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35CC252A" w14:textId="77777777">
        <w:trPr>
          <w:trHeight w:hRule="exact" w:val="600"/>
        </w:trPr>
        <w:tc>
          <w:tcPr>
            <w:tcW w:w="3576" w:type="dxa"/>
          </w:tcPr>
          <w:p w14:paraId="2A0FA6FC" w14:textId="77777777" w:rsidR="007F0B73" w:rsidRDefault="00594AD9">
            <w:pPr>
              <w:rPr>
                <w:sz w:val="16"/>
              </w:rPr>
            </w:pPr>
            <w:r>
              <w:rPr>
                <w:sz w:val="16"/>
              </w:rPr>
              <w:t>CS-214</w:t>
            </w:r>
          </w:p>
          <w:p w14:paraId="3585CA6B"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8B33F8A"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F9974B6" w14:textId="77777777" w:rsidR="007F0B73" w:rsidRPr="00970B53" w:rsidRDefault="00B95798">
            <w:pPr>
              <w:pStyle w:val="CellNumber"/>
            </w:pPr>
            <w:r>
              <w:tab/>
            </w:r>
            <w:r w:rsidR="007F0B73" w:rsidRPr="00970B53">
              <w:t>Position Code</w:t>
            </w:r>
          </w:p>
          <w:p w14:paraId="7D1F5350"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55F2ACF4" w14:textId="77777777">
        <w:tc>
          <w:tcPr>
            <w:tcW w:w="3576" w:type="dxa"/>
          </w:tcPr>
          <w:p w14:paraId="73BA94E5" w14:textId="77777777" w:rsidR="007F0B73" w:rsidRPr="00970B53" w:rsidRDefault="007F0B73"/>
        </w:tc>
        <w:tc>
          <w:tcPr>
            <w:tcW w:w="3576" w:type="dxa"/>
          </w:tcPr>
          <w:p w14:paraId="57EF10D2"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09653D68"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BF16E97"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82C45FC"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585B80D" w14:textId="77777777" w:rsidR="007F0B73" w:rsidRPr="00970B53" w:rsidRDefault="007F0B73"/>
        </w:tc>
      </w:tr>
      <w:tr w:rsidR="007F0B73" w:rsidRPr="00970B53" w14:paraId="2C00D197" w14:textId="77777777">
        <w:tc>
          <w:tcPr>
            <w:tcW w:w="3576" w:type="dxa"/>
          </w:tcPr>
          <w:p w14:paraId="59E1EB80" w14:textId="77777777" w:rsidR="007F0B73" w:rsidRPr="00970B53" w:rsidRDefault="007F0B73">
            <w:pPr>
              <w:ind w:right="1020"/>
              <w:jc w:val="both"/>
              <w:rPr>
                <w:sz w:val="16"/>
              </w:rPr>
            </w:pPr>
          </w:p>
        </w:tc>
        <w:tc>
          <w:tcPr>
            <w:tcW w:w="3576" w:type="dxa"/>
            <w:vAlign w:val="center"/>
          </w:tcPr>
          <w:p w14:paraId="4B1465B1"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688E091F" w14:textId="77777777" w:rsidR="007F0B73" w:rsidRPr="00970B53" w:rsidRDefault="007F0B73">
            <w:pPr>
              <w:rPr>
                <w:sz w:val="16"/>
              </w:rPr>
            </w:pPr>
          </w:p>
        </w:tc>
      </w:tr>
    </w:tbl>
    <w:p w14:paraId="367553D7"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67BC49A" w14:textId="77777777" w:rsidTr="00323A0A">
        <w:trPr>
          <w:cantSplit/>
        </w:trPr>
        <w:tc>
          <w:tcPr>
            <w:tcW w:w="10728" w:type="dxa"/>
            <w:gridSpan w:val="2"/>
            <w:tcBorders>
              <w:bottom w:val="dashed" w:sz="4" w:space="0" w:color="auto"/>
            </w:tcBorders>
          </w:tcPr>
          <w:p w14:paraId="4E1E2B9B"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3B574A75" w14:textId="77777777" w:rsidTr="00EF4971">
        <w:trPr>
          <w:cantSplit/>
          <w:trHeight w:val="262"/>
        </w:trPr>
        <w:tc>
          <w:tcPr>
            <w:tcW w:w="5508" w:type="dxa"/>
            <w:tcBorders>
              <w:bottom w:val="dashed" w:sz="4" w:space="0" w:color="auto"/>
            </w:tcBorders>
          </w:tcPr>
          <w:p w14:paraId="05324C59"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75A7A44E" w14:textId="77777777" w:rsidR="00323A0A" w:rsidRPr="00970B53" w:rsidRDefault="00323A0A" w:rsidP="00323A0A">
            <w:pPr>
              <w:pStyle w:val="CellNumber"/>
            </w:pPr>
            <w:r w:rsidRPr="00970B53">
              <w:t>8.</w:t>
            </w:r>
            <w:r w:rsidRPr="00970B53">
              <w:tab/>
              <w:t>Department/Agency</w:t>
            </w:r>
          </w:p>
        </w:tc>
      </w:tr>
      <w:tr w:rsidR="00323A0A" w:rsidRPr="00970B53" w14:paraId="0344F619" w14:textId="77777777" w:rsidTr="00570E04">
        <w:trPr>
          <w:cantSplit/>
          <w:trHeight w:val="377"/>
        </w:trPr>
        <w:tc>
          <w:tcPr>
            <w:tcW w:w="5508" w:type="dxa"/>
            <w:tcBorders>
              <w:top w:val="dashed" w:sz="4" w:space="0" w:color="auto"/>
            </w:tcBorders>
          </w:tcPr>
          <w:p w14:paraId="1ED049BD" w14:textId="77777777" w:rsidR="00323A0A" w:rsidRPr="00970B53" w:rsidRDefault="00323A0A" w:rsidP="002A18A0">
            <w:pPr>
              <w:pStyle w:val="CellText"/>
              <w:ind w:left="1080" w:hanging="720"/>
            </w:pPr>
          </w:p>
        </w:tc>
        <w:tc>
          <w:tcPr>
            <w:tcW w:w="5220" w:type="dxa"/>
            <w:tcBorders>
              <w:top w:val="dashed" w:sz="4" w:space="0" w:color="auto"/>
            </w:tcBorders>
          </w:tcPr>
          <w:p w14:paraId="37A9AC54" w14:textId="17D85744" w:rsidR="00323A0A" w:rsidRPr="00570E04" w:rsidRDefault="00570E04" w:rsidP="00EF4971">
            <w:pPr>
              <w:pStyle w:val="CellText"/>
              <w:ind w:left="126"/>
              <w:rPr>
                <w:sz w:val="22"/>
                <w:szCs w:val="22"/>
              </w:rPr>
            </w:pPr>
            <w:r w:rsidRPr="00570E04">
              <w:rPr>
                <w:sz w:val="22"/>
                <w:szCs w:val="22"/>
              </w:rPr>
              <w:t>Labor and Economic Opportunity</w:t>
            </w:r>
          </w:p>
        </w:tc>
      </w:tr>
      <w:tr w:rsidR="00323A0A" w:rsidRPr="00970B53" w14:paraId="7EEEC2BA" w14:textId="77777777" w:rsidTr="00EF4971">
        <w:trPr>
          <w:cantSplit/>
          <w:trHeight w:val="232"/>
        </w:trPr>
        <w:tc>
          <w:tcPr>
            <w:tcW w:w="5508" w:type="dxa"/>
            <w:tcBorders>
              <w:bottom w:val="dashed" w:sz="4" w:space="0" w:color="auto"/>
            </w:tcBorders>
          </w:tcPr>
          <w:p w14:paraId="07A1DFEC"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6818151C" w14:textId="77777777" w:rsidR="00323A0A" w:rsidRPr="00970B53" w:rsidRDefault="00323A0A" w:rsidP="006E172E">
            <w:pPr>
              <w:pStyle w:val="CellNumber"/>
            </w:pPr>
            <w:r w:rsidRPr="00970B53">
              <w:t>9.</w:t>
            </w:r>
            <w:r w:rsidRPr="00970B53">
              <w:tab/>
              <w:t>Bureau (Institution, Board, or Commission)</w:t>
            </w:r>
          </w:p>
        </w:tc>
      </w:tr>
      <w:tr w:rsidR="00323A0A" w:rsidRPr="00970B53" w14:paraId="4828DDBA" w14:textId="77777777" w:rsidTr="00570E04">
        <w:trPr>
          <w:cantSplit/>
          <w:trHeight w:val="413"/>
        </w:trPr>
        <w:tc>
          <w:tcPr>
            <w:tcW w:w="5508" w:type="dxa"/>
            <w:tcBorders>
              <w:top w:val="dashed" w:sz="4" w:space="0" w:color="auto"/>
            </w:tcBorders>
          </w:tcPr>
          <w:p w14:paraId="28B15C3F" w14:textId="77777777" w:rsidR="00323A0A" w:rsidRPr="00970B53" w:rsidRDefault="00323A0A" w:rsidP="002A18A0">
            <w:pPr>
              <w:pStyle w:val="CellNumber"/>
              <w:ind w:left="1080" w:hanging="720"/>
            </w:pPr>
          </w:p>
        </w:tc>
        <w:tc>
          <w:tcPr>
            <w:tcW w:w="5220" w:type="dxa"/>
            <w:tcBorders>
              <w:top w:val="dashed" w:sz="4" w:space="0" w:color="auto"/>
            </w:tcBorders>
          </w:tcPr>
          <w:p w14:paraId="372CAE56" w14:textId="128FB094" w:rsidR="00323A0A" w:rsidRPr="00570E04" w:rsidRDefault="00570E04" w:rsidP="00EF4971">
            <w:pPr>
              <w:pStyle w:val="CellNumber"/>
              <w:tabs>
                <w:tab w:val="clear" w:pos="450"/>
                <w:tab w:val="left" w:pos="126"/>
              </w:tabs>
              <w:ind w:hanging="320"/>
              <w:rPr>
                <w:b w:val="0"/>
                <w:bCs/>
              </w:rPr>
            </w:pPr>
            <w:r w:rsidRPr="00570E04">
              <w:rPr>
                <w:b w:val="0"/>
                <w:bCs/>
                <w:sz w:val="22"/>
                <w:szCs w:val="24"/>
              </w:rPr>
              <w:t>Bureau of Services for Blind Persons (BSBP)</w:t>
            </w:r>
          </w:p>
        </w:tc>
      </w:tr>
      <w:tr w:rsidR="006E172E" w:rsidRPr="00970B53" w14:paraId="07A071AF" w14:textId="77777777" w:rsidTr="00EF4971">
        <w:trPr>
          <w:cantSplit/>
          <w:trHeight w:hRule="exact" w:val="285"/>
        </w:trPr>
        <w:tc>
          <w:tcPr>
            <w:tcW w:w="5508" w:type="dxa"/>
            <w:tcBorders>
              <w:bottom w:val="dashed" w:sz="4" w:space="0" w:color="auto"/>
            </w:tcBorders>
          </w:tcPr>
          <w:p w14:paraId="62CF0328" w14:textId="77777777" w:rsidR="006E172E" w:rsidRPr="00970B53" w:rsidRDefault="000C5B65" w:rsidP="00EF4971">
            <w:pPr>
              <w:pStyle w:val="CellNumber"/>
              <w:ind w:left="1080" w:hanging="900"/>
            </w:pPr>
            <w:r>
              <w:tab/>
              <w:t>4.</w:t>
            </w:r>
            <w:r w:rsidR="006E172E">
              <w:t>Civil Service Position Code Description</w:t>
            </w:r>
          </w:p>
          <w:p w14:paraId="3AB90686" w14:textId="77777777" w:rsidR="006E172E" w:rsidRPr="00970B53" w:rsidRDefault="006E172E" w:rsidP="002A18A0">
            <w:pPr>
              <w:pStyle w:val="CellText"/>
              <w:ind w:left="1080" w:hanging="720"/>
            </w:pPr>
          </w:p>
        </w:tc>
        <w:tc>
          <w:tcPr>
            <w:tcW w:w="5220" w:type="dxa"/>
            <w:tcBorders>
              <w:bottom w:val="dashed" w:sz="4" w:space="0" w:color="auto"/>
            </w:tcBorders>
          </w:tcPr>
          <w:p w14:paraId="673C1938" w14:textId="77777777" w:rsidR="006E172E" w:rsidRPr="00970B53" w:rsidRDefault="006E172E" w:rsidP="006E172E">
            <w:pPr>
              <w:pStyle w:val="CellNumber"/>
            </w:pPr>
            <w:r w:rsidRPr="00970B53">
              <w:t>10.</w:t>
            </w:r>
            <w:r w:rsidRPr="00970B53">
              <w:tab/>
              <w:t>Division</w:t>
            </w:r>
          </w:p>
        </w:tc>
      </w:tr>
      <w:tr w:rsidR="006E172E" w:rsidRPr="00970B53" w14:paraId="3F5C160B" w14:textId="77777777" w:rsidTr="00570E04">
        <w:trPr>
          <w:cantSplit/>
          <w:trHeight w:hRule="exact" w:val="460"/>
        </w:trPr>
        <w:tc>
          <w:tcPr>
            <w:tcW w:w="5508" w:type="dxa"/>
            <w:tcBorders>
              <w:top w:val="dashed" w:sz="4" w:space="0" w:color="auto"/>
            </w:tcBorders>
          </w:tcPr>
          <w:p w14:paraId="3135EF1D" w14:textId="34865466" w:rsidR="006E172E" w:rsidRPr="00570E04" w:rsidRDefault="00570E04" w:rsidP="002A18A0">
            <w:pPr>
              <w:pStyle w:val="CellNumber"/>
              <w:ind w:left="1080" w:hanging="720"/>
              <w:rPr>
                <w:b w:val="0"/>
                <w:bCs/>
                <w:sz w:val="22"/>
                <w:szCs w:val="24"/>
              </w:rPr>
            </w:pPr>
            <w:r w:rsidRPr="00570E04">
              <w:rPr>
                <w:b w:val="0"/>
                <w:bCs/>
                <w:sz w:val="22"/>
                <w:szCs w:val="24"/>
              </w:rPr>
              <w:t>Practical Nurse-Licensed E9-10</w:t>
            </w:r>
          </w:p>
        </w:tc>
        <w:tc>
          <w:tcPr>
            <w:tcW w:w="5220" w:type="dxa"/>
            <w:tcBorders>
              <w:top w:val="dashed" w:sz="4" w:space="0" w:color="auto"/>
            </w:tcBorders>
          </w:tcPr>
          <w:p w14:paraId="7D22E946" w14:textId="206848ED" w:rsidR="006E172E" w:rsidRPr="00570E04" w:rsidRDefault="00570E04" w:rsidP="00EF4971">
            <w:pPr>
              <w:pStyle w:val="CellText"/>
              <w:ind w:left="126"/>
              <w:rPr>
                <w:sz w:val="22"/>
                <w:szCs w:val="22"/>
              </w:rPr>
            </w:pPr>
            <w:r w:rsidRPr="00570E04">
              <w:rPr>
                <w:sz w:val="22"/>
                <w:szCs w:val="22"/>
              </w:rPr>
              <w:t>Training Center</w:t>
            </w:r>
          </w:p>
        </w:tc>
      </w:tr>
      <w:tr w:rsidR="006E172E" w:rsidRPr="00970B53" w14:paraId="6B7ABD2A" w14:textId="77777777" w:rsidTr="00EF4971">
        <w:trPr>
          <w:cantSplit/>
          <w:trHeight w:hRule="exact" w:val="272"/>
        </w:trPr>
        <w:tc>
          <w:tcPr>
            <w:tcW w:w="5508" w:type="dxa"/>
            <w:tcBorders>
              <w:bottom w:val="dashed" w:sz="4" w:space="0" w:color="auto"/>
            </w:tcBorders>
          </w:tcPr>
          <w:p w14:paraId="4AC68853"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3D68BA4F" w14:textId="77777777" w:rsidR="006E172E" w:rsidRPr="00970B53" w:rsidRDefault="006E172E" w:rsidP="002A18A0">
            <w:pPr>
              <w:pStyle w:val="CellText"/>
              <w:ind w:left="1080" w:hanging="720"/>
            </w:pPr>
          </w:p>
        </w:tc>
        <w:tc>
          <w:tcPr>
            <w:tcW w:w="5220" w:type="dxa"/>
            <w:tcBorders>
              <w:bottom w:val="dashed" w:sz="4" w:space="0" w:color="auto"/>
            </w:tcBorders>
          </w:tcPr>
          <w:p w14:paraId="75C04096" w14:textId="77777777" w:rsidR="006E172E" w:rsidRPr="00970B53" w:rsidRDefault="006E172E" w:rsidP="006E172E">
            <w:pPr>
              <w:pStyle w:val="CellNumber"/>
            </w:pPr>
            <w:r w:rsidRPr="00970B53">
              <w:t>11.</w:t>
            </w:r>
            <w:r w:rsidRPr="00970B53">
              <w:tab/>
              <w:t>Section</w:t>
            </w:r>
          </w:p>
        </w:tc>
      </w:tr>
      <w:tr w:rsidR="006E172E" w:rsidRPr="00970B53" w14:paraId="76FD27A3" w14:textId="77777777" w:rsidTr="00570E04">
        <w:trPr>
          <w:cantSplit/>
          <w:trHeight w:hRule="exact" w:val="622"/>
        </w:trPr>
        <w:tc>
          <w:tcPr>
            <w:tcW w:w="5508" w:type="dxa"/>
            <w:tcBorders>
              <w:top w:val="dashed" w:sz="4" w:space="0" w:color="auto"/>
              <w:bottom w:val="dashed" w:sz="4" w:space="0" w:color="auto"/>
            </w:tcBorders>
          </w:tcPr>
          <w:p w14:paraId="5EB7EC11" w14:textId="428037A9" w:rsidR="006E172E" w:rsidRPr="00570E04" w:rsidRDefault="00570E04" w:rsidP="002A18A0">
            <w:pPr>
              <w:pStyle w:val="CellNumber"/>
              <w:ind w:left="1080" w:hanging="720"/>
              <w:rPr>
                <w:b w:val="0"/>
                <w:bCs/>
                <w:sz w:val="22"/>
                <w:szCs w:val="24"/>
              </w:rPr>
            </w:pPr>
            <w:r w:rsidRPr="00570E04">
              <w:rPr>
                <w:b w:val="0"/>
                <w:bCs/>
                <w:sz w:val="22"/>
                <w:szCs w:val="24"/>
              </w:rPr>
              <w:t>Support Services Practical Nurse</w:t>
            </w:r>
          </w:p>
        </w:tc>
        <w:tc>
          <w:tcPr>
            <w:tcW w:w="5220" w:type="dxa"/>
            <w:tcBorders>
              <w:top w:val="dashed" w:sz="4" w:space="0" w:color="auto"/>
              <w:bottom w:val="dashed" w:sz="4" w:space="0" w:color="auto"/>
            </w:tcBorders>
          </w:tcPr>
          <w:p w14:paraId="50E83319" w14:textId="77777777" w:rsidR="006E172E" w:rsidRPr="00970B53" w:rsidRDefault="006E172E" w:rsidP="00EF4971">
            <w:pPr>
              <w:pStyle w:val="CellText"/>
              <w:ind w:left="126"/>
            </w:pPr>
          </w:p>
        </w:tc>
      </w:tr>
      <w:tr w:rsidR="006E172E" w:rsidRPr="00970B53" w14:paraId="2BFD0E0F" w14:textId="77777777" w:rsidTr="00EF4971">
        <w:trPr>
          <w:cantSplit/>
          <w:trHeight w:hRule="exact" w:val="270"/>
        </w:trPr>
        <w:tc>
          <w:tcPr>
            <w:tcW w:w="5508" w:type="dxa"/>
            <w:tcBorders>
              <w:bottom w:val="dashed" w:sz="4" w:space="0" w:color="auto"/>
            </w:tcBorders>
          </w:tcPr>
          <w:p w14:paraId="68E68515"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6E8C73FB" w14:textId="77777777" w:rsidR="006E172E" w:rsidRPr="00970B53" w:rsidRDefault="006E172E" w:rsidP="002A18A0">
            <w:pPr>
              <w:pStyle w:val="CellText"/>
              <w:ind w:left="1080" w:hanging="720"/>
            </w:pPr>
          </w:p>
        </w:tc>
        <w:tc>
          <w:tcPr>
            <w:tcW w:w="5220" w:type="dxa"/>
            <w:tcBorders>
              <w:bottom w:val="dashed" w:sz="4" w:space="0" w:color="auto"/>
            </w:tcBorders>
          </w:tcPr>
          <w:p w14:paraId="1D4A5FF8" w14:textId="77777777" w:rsidR="006E172E" w:rsidRPr="00970B53" w:rsidRDefault="006E172E">
            <w:pPr>
              <w:pStyle w:val="CellNumber"/>
            </w:pPr>
            <w:r w:rsidRPr="00970B53">
              <w:t>12.</w:t>
            </w:r>
            <w:r w:rsidRPr="00970B53">
              <w:tab/>
              <w:t>Unit</w:t>
            </w:r>
          </w:p>
          <w:p w14:paraId="49506344" w14:textId="77777777" w:rsidR="006E172E" w:rsidRPr="00970B53" w:rsidRDefault="006E172E">
            <w:pPr>
              <w:pStyle w:val="CellText"/>
            </w:pPr>
          </w:p>
        </w:tc>
      </w:tr>
      <w:tr w:rsidR="006E172E" w:rsidRPr="00970B53" w14:paraId="4BAC2D2D" w14:textId="77777777" w:rsidTr="00570E04">
        <w:trPr>
          <w:cantSplit/>
          <w:trHeight w:hRule="exact" w:val="541"/>
        </w:trPr>
        <w:tc>
          <w:tcPr>
            <w:tcW w:w="5508" w:type="dxa"/>
            <w:tcBorders>
              <w:top w:val="dashed" w:sz="4" w:space="0" w:color="auto"/>
            </w:tcBorders>
          </w:tcPr>
          <w:p w14:paraId="26110D93" w14:textId="6BBF44A5" w:rsidR="006E172E" w:rsidRPr="00570E04" w:rsidRDefault="00570E04" w:rsidP="002A18A0">
            <w:pPr>
              <w:pStyle w:val="CellNumber"/>
              <w:ind w:left="1080" w:hanging="720"/>
              <w:rPr>
                <w:b w:val="0"/>
                <w:bCs/>
                <w:sz w:val="22"/>
                <w:szCs w:val="24"/>
              </w:rPr>
            </w:pPr>
            <w:r w:rsidRPr="00570E04">
              <w:rPr>
                <w:b w:val="0"/>
                <w:bCs/>
                <w:sz w:val="22"/>
                <w:szCs w:val="24"/>
              </w:rPr>
              <w:t>Scott Lacey, State Administrative Manager 15</w:t>
            </w:r>
          </w:p>
        </w:tc>
        <w:tc>
          <w:tcPr>
            <w:tcW w:w="5220" w:type="dxa"/>
            <w:tcBorders>
              <w:top w:val="dashed" w:sz="4" w:space="0" w:color="auto"/>
            </w:tcBorders>
          </w:tcPr>
          <w:p w14:paraId="774275C0" w14:textId="7DAB0CB9" w:rsidR="006E172E" w:rsidRPr="00570E04" w:rsidRDefault="00570E04" w:rsidP="00EF4971">
            <w:pPr>
              <w:pStyle w:val="CellNumber"/>
              <w:ind w:hanging="320"/>
              <w:rPr>
                <w:b w:val="0"/>
                <w:bCs/>
                <w:sz w:val="22"/>
                <w:szCs w:val="24"/>
              </w:rPr>
            </w:pPr>
            <w:r w:rsidRPr="00570E04">
              <w:rPr>
                <w:b w:val="0"/>
                <w:bCs/>
                <w:sz w:val="22"/>
                <w:szCs w:val="24"/>
              </w:rPr>
              <w:t>Support Services</w:t>
            </w:r>
          </w:p>
        </w:tc>
      </w:tr>
      <w:tr w:rsidR="006E172E" w:rsidRPr="00970B53" w14:paraId="52CFE281" w14:textId="77777777" w:rsidTr="00EF4971">
        <w:trPr>
          <w:cantSplit/>
          <w:trHeight w:val="282"/>
        </w:trPr>
        <w:tc>
          <w:tcPr>
            <w:tcW w:w="5508" w:type="dxa"/>
            <w:tcBorders>
              <w:bottom w:val="dashed" w:sz="4" w:space="0" w:color="auto"/>
            </w:tcBorders>
          </w:tcPr>
          <w:p w14:paraId="274DFCE1"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75EAFBEE"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8DAADBD" w14:textId="77777777" w:rsidTr="00F272B5">
        <w:trPr>
          <w:cantSplit/>
          <w:trHeight w:hRule="exact" w:val="955"/>
        </w:trPr>
        <w:tc>
          <w:tcPr>
            <w:tcW w:w="5508" w:type="dxa"/>
            <w:tcBorders>
              <w:top w:val="dashed" w:sz="4" w:space="0" w:color="auto"/>
            </w:tcBorders>
          </w:tcPr>
          <w:p w14:paraId="0C31513F" w14:textId="143E4B7A" w:rsidR="006E172E" w:rsidRPr="00570E04" w:rsidRDefault="00570E04" w:rsidP="002A18A0">
            <w:pPr>
              <w:pStyle w:val="CellNumber"/>
              <w:ind w:left="1080" w:hanging="720"/>
              <w:rPr>
                <w:b w:val="0"/>
                <w:bCs/>
                <w:sz w:val="22"/>
                <w:szCs w:val="24"/>
              </w:rPr>
            </w:pPr>
            <w:r w:rsidRPr="00570E04">
              <w:rPr>
                <w:b w:val="0"/>
                <w:bCs/>
                <w:sz w:val="22"/>
                <w:szCs w:val="24"/>
              </w:rPr>
              <w:t>Juan F. Ortiz, State Division Administrator 17</w:t>
            </w:r>
          </w:p>
        </w:tc>
        <w:tc>
          <w:tcPr>
            <w:tcW w:w="5220" w:type="dxa"/>
            <w:tcBorders>
              <w:top w:val="dashed" w:sz="4" w:space="0" w:color="auto"/>
            </w:tcBorders>
          </w:tcPr>
          <w:p w14:paraId="5B06A451" w14:textId="57B383AA" w:rsidR="006E172E" w:rsidRPr="00570E04" w:rsidRDefault="00570E04" w:rsidP="00570E04">
            <w:pPr>
              <w:pStyle w:val="CellNumber"/>
              <w:spacing w:after="100"/>
              <w:ind w:hanging="320"/>
              <w:rPr>
                <w:b w:val="0"/>
                <w:bCs/>
              </w:rPr>
            </w:pPr>
            <w:r w:rsidRPr="00570E04">
              <w:rPr>
                <w:b w:val="0"/>
                <w:bCs/>
                <w:sz w:val="22"/>
                <w:szCs w:val="24"/>
              </w:rPr>
              <w:t xml:space="preserve">1541 Oakland Drive, Kalamazoo Michigan 49008 </w:t>
            </w:r>
            <w:r w:rsidRPr="00570E04">
              <w:rPr>
                <w:b w:val="0"/>
                <w:bCs/>
                <w:sz w:val="22"/>
                <w:szCs w:val="24"/>
              </w:rPr>
              <w:br/>
              <w:t xml:space="preserve">Wk1: Tue.-Sat. 3p-11p; </w:t>
            </w:r>
            <w:r w:rsidRPr="00570E04">
              <w:rPr>
                <w:b w:val="0"/>
                <w:bCs/>
                <w:sz w:val="22"/>
                <w:szCs w:val="24"/>
              </w:rPr>
              <w:br/>
              <w:t>Wk2: Sun. &amp; Tue.-Fri. 3p-11p</w:t>
            </w:r>
          </w:p>
        </w:tc>
      </w:tr>
      <w:tr w:rsidR="007F0B73" w:rsidRPr="00970B53" w14:paraId="2CF0FDB8" w14:textId="77777777" w:rsidTr="00323A0A">
        <w:trPr>
          <w:trHeight w:val="240"/>
        </w:trPr>
        <w:tc>
          <w:tcPr>
            <w:tcW w:w="10728" w:type="dxa"/>
            <w:gridSpan w:val="2"/>
            <w:tcBorders>
              <w:bottom w:val="dashed" w:sz="4" w:space="0" w:color="auto"/>
            </w:tcBorders>
          </w:tcPr>
          <w:p w14:paraId="6847FE3B"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6C76F36E" w14:textId="77777777" w:rsidTr="00F272B5">
        <w:trPr>
          <w:trHeight w:val="3680"/>
        </w:trPr>
        <w:tc>
          <w:tcPr>
            <w:tcW w:w="10728" w:type="dxa"/>
            <w:gridSpan w:val="2"/>
            <w:tcBorders>
              <w:top w:val="dashed" w:sz="4" w:space="0" w:color="auto"/>
            </w:tcBorders>
          </w:tcPr>
          <w:p w14:paraId="3C416E02" w14:textId="77777777" w:rsidR="00323A0A" w:rsidRPr="00570E04" w:rsidRDefault="00570E04" w:rsidP="00323A0A">
            <w:pPr>
              <w:pStyle w:val="CellText"/>
              <w:spacing w:after="0"/>
              <w:rPr>
                <w:sz w:val="22"/>
                <w:szCs w:val="22"/>
              </w:rPr>
            </w:pPr>
            <w:r w:rsidRPr="00570E04">
              <w:rPr>
                <w:sz w:val="22"/>
                <w:szCs w:val="22"/>
              </w:rPr>
              <w:t>Employees working in this position are under the delegation and supervision of the Registered Nurse with responsibility to provide health care education and assistance as needed to participants of the Training Center, particularly in the areas of medication and diabetes management. Employees in this classification perform a full range of licensed practical nurse assignments using independent judgement in making decisions where alternatives are determined by established policies and procedures, maintaining high standards. The Practical Nurse ensures all services rendered support the participant’s achievement of the vocational and independent living goals.</w:t>
            </w:r>
          </w:p>
          <w:p w14:paraId="13C66578" w14:textId="77777777" w:rsidR="00570E04" w:rsidRPr="00570E04" w:rsidRDefault="00570E04" w:rsidP="00323A0A">
            <w:pPr>
              <w:pStyle w:val="CellText"/>
              <w:spacing w:after="0"/>
              <w:rPr>
                <w:sz w:val="22"/>
                <w:szCs w:val="22"/>
              </w:rPr>
            </w:pPr>
          </w:p>
          <w:p w14:paraId="34423EFB" w14:textId="2605FCE3" w:rsidR="00570E04" w:rsidRPr="00970B53" w:rsidRDefault="00570E04" w:rsidP="00323A0A">
            <w:pPr>
              <w:pStyle w:val="CellText"/>
              <w:spacing w:after="0"/>
            </w:pPr>
            <w:r w:rsidRPr="00570E04">
              <w:rPr>
                <w:sz w:val="22"/>
                <w:szCs w:val="22"/>
              </w:rPr>
              <w:t>Employees working in this position are often the single staff member available during off hours, maintaining the security of the Training Center and the safety of all minor and adult blind participants residing at the Bureau of Services for Blind Persons Training Center (BSBPTC). This employee responds appropriately to emergency situations as they arise and deals with participant’s personal needs and issues. This person assists blind participants in developing a positive attitude about their blindness and their ability to achieve established goals, ultimately leading to employment and/or independence, improving their quality of life. The training center is a 24/7 residential facility.</w:t>
            </w:r>
          </w:p>
        </w:tc>
      </w:tr>
      <w:tr w:rsidR="007F0B73" w:rsidRPr="00970B53" w14:paraId="17FC8282" w14:textId="77777777">
        <w:tc>
          <w:tcPr>
            <w:tcW w:w="10728" w:type="dxa"/>
            <w:gridSpan w:val="2"/>
          </w:tcPr>
          <w:p w14:paraId="2A65B168"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A53B2BB"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79BDD8A0" w14:textId="77777777">
        <w:trPr>
          <w:trHeight w:val="1960"/>
        </w:trPr>
        <w:tc>
          <w:tcPr>
            <w:tcW w:w="10728" w:type="dxa"/>
            <w:gridSpan w:val="2"/>
          </w:tcPr>
          <w:p w14:paraId="4D276F25" w14:textId="77777777" w:rsidR="007F0B73" w:rsidRPr="00970B53" w:rsidRDefault="007F0B73" w:rsidP="00794386">
            <w:pPr>
              <w:pStyle w:val="Heading3"/>
              <w:keepNext w:val="0"/>
            </w:pPr>
            <w:r w:rsidRPr="00970B53">
              <w:t>Duty 1</w:t>
            </w:r>
          </w:p>
          <w:p w14:paraId="7CDFC7F0" w14:textId="393D052E"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570E04">
              <w:rPr>
                <w:b/>
              </w:rPr>
              <w:t xml:space="preserve"> 30</w:t>
            </w:r>
            <w:r w:rsidRPr="00970B53">
              <w:rPr>
                <w:b/>
                <w:u w:val="single"/>
              </w:rPr>
              <w:tab/>
            </w:r>
          </w:p>
          <w:p w14:paraId="300638CD" w14:textId="6E2B55E8" w:rsidR="007F0B73" w:rsidRPr="00970B53" w:rsidRDefault="00570E04">
            <w:pPr>
              <w:pStyle w:val="DutyText"/>
            </w:pPr>
            <w:r w:rsidRPr="00570E04">
              <w:rPr>
                <w:sz w:val="22"/>
                <w:szCs w:val="22"/>
              </w:rPr>
              <w:t>Functions as a Practical Nurse-Licensed in a facility that provides skills of blindness training</w:t>
            </w:r>
            <w:r w:rsidRPr="00570E04">
              <w:t>.</w:t>
            </w:r>
          </w:p>
        </w:tc>
      </w:tr>
      <w:tr w:rsidR="007F0B73" w:rsidRPr="00970B53" w14:paraId="6B8D1F0D" w14:textId="77777777" w:rsidTr="008A4CE6">
        <w:trPr>
          <w:trHeight w:val="435"/>
        </w:trPr>
        <w:tc>
          <w:tcPr>
            <w:tcW w:w="10728" w:type="dxa"/>
            <w:gridSpan w:val="2"/>
          </w:tcPr>
          <w:p w14:paraId="032C6F42" w14:textId="77777777" w:rsidR="007F0B73" w:rsidRPr="00970B53" w:rsidRDefault="007F0B73">
            <w:pPr>
              <w:pStyle w:val="DutyText"/>
              <w:rPr>
                <w:b/>
              </w:rPr>
            </w:pPr>
            <w:r w:rsidRPr="00970B53">
              <w:rPr>
                <w:b/>
              </w:rPr>
              <w:t>Individual tasks related to the duty.</w:t>
            </w:r>
          </w:p>
          <w:p w14:paraId="134975DA" w14:textId="5A632142" w:rsidR="00570E04" w:rsidRPr="00570E04" w:rsidRDefault="00570E04" w:rsidP="00570E04">
            <w:pPr>
              <w:pStyle w:val="DutyText"/>
              <w:numPr>
                <w:ilvl w:val="0"/>
                <w:numId w:val="22"/>
              </w:numPr>
              <w:rPr>
                <w:sz w:val="22"/>
                <w:szCs w:val="22"/>
              </w:rPr>
            </w:pPr>
            <w:r w:rsidRPr="00570E04">
              <w:rPr>
                <w:sz w:val="22"/>
                <w:szCs w:val="22"/>
              </w:rPr>
              <w:t>Provides nursing assistance to select participants at their request and as a follow-up on participant’s doctor's orders.</w:t>
            </w:r>
          </w:p>
          <w:p w14:paraId="043AEF8F" w14:textId="062F6E8A" w:rsidR="00570E04" w:rsidRPr="00570E04" w:rsidRDefault="00570E04" w:rsidP="00570E04">
            <w:pPr>
              <w:pStyle w:val="DutyText"/>
              <w:numPr>
                <w:ilvl w:val="0"/>
                <w:numId w:val="22"/>
              </w:numPr>
              <w:rPr>
                <w:sz w:val="22"/>
                <w:szCs w:val="22"/>
              </w:rPr>
            </w:pPr>
            <w:r w:rsidRPr="00570E04">
              <w:rPr>
                <w:sz w:val="22"/>
                <w:szCs w:val="22"/>
              </w:rPr>
              <w:t>Maintains confidentiality of participant’s information, following established policies.</w:t>
            </w:r>
          </w:p>
          <w:p w14:paraId="6404FFBD" w14:textId="058A0258" w:rsidR="00570E04" w:rsidRPr="00570E04" w:rsidRDefault="00570E04" w:rsidP="00570E04">
            <w:pPr>
              <w:pStyle w:val="DutyText"/>
              <w:numPr>
                <w:ilvl w:val="0"/>
                <w:numId w:val="22"/>
              </w:numPr>
              <w:rPr>
                <w:sz w:val="22"/>
                <w:szCs w:val="22"/>
              </w:rPr>
            </w:pPr>
            <w:r w:rsidRPr="00570E04">
              <w:rPr>
                <w:sz w:val="22"/>
                <w:szCs w:val="22"/>
              </w:rPr>
              <w:t>Monitors effects of medications, records participant’s reactions.</w:t>
            </w:r>
          </w:p>
          <w:p w14:paraId="2ED3D7BE" w14:textId="2D158161" w:rsidR="00570E04" w:rsidRPr="00570E04" w:rsidRDefault="00570E04" w:rsidP="00570E04">
            <w:pPr>
              <w:pStyle w:val="DutyText"/>
              <w:numPr>
                <w:ilvl w:val="0"/>
                <w:numId w:val="22"/>
              </w:numPr>
              <w:rPr>
                <w:sz w:val="22"/>
                <w:szCs w:val="22"/>
              </w:rPr>
            </w:pPr>
            <w:r w:rsidRPr="00570E04">
              <w:rPr>
                <w:sz w:val="22"/>
                <w:szCs w:val="22"/>
              </w:rPr>
              <w:t>Functions as an active member of the essential staff team.</w:t>
            </w:r>
          </w:p>
          <w:p w14:paraId="100864F3" w14:textId="1AEE0D22" w:rsidR="00570E04" w:rsidRPr="00570E04" w:rsidRDefault="00570E04" w:rsidP="00570E04">
            <w:pPr>
              <w:pStyle w:val="DutyText"/>
              <w:numPr>
                <w:ilvl w:val="0"/>
                <w:numId w:val="22"/>
              </w:numPr>
              <w:rPr>
                <w:sz w:val="22"/>
                <w:szCs w:val="22"/>
              </w:rPr>
            </w:pPr>
            <w:r w:rsidRPr="00570E04">
              <w:rPr>
                <w:sz w:val="22"/>
                <w:szCs w:val="22"/>
              </w:rPr>
              <w:t>Responds to such emergency situations as on-site injuries and illnesses by taking appropriate measures as needed and notifying administrators.</w:t>
            </w:r>
          </w:p>
          <w:p w14:paraId="2D157859" w14:textId="59F967FD" w:rsidR="00570E04" w:rsidRPr="00570E04" w:rsidRDefault="00570E04" w:rsidP="00570E04">
            <w:pPr>
              <w:pStyle w:val="DutyText"/>
              <w:numPr>
                <w:ilvl w:val="0"/>
                <w:numId w:val="22"/>
              </w:numPr>
              <w:rPr>
                <w:sz w:val="22"/>
                <w:szCs w:val="22"/>
              </w:rPr>
            </w:pPr>
            <w:r w:rsidRPr="00570E04">
              <w:rPr>
                <w:sz w:val="22"/>
                <w:szCs w:val="22"/>
              </w:rPr>
              <w:t>Assist in carrying out rehabilitation programming and activities for participants such as development of social skills, development of daily living skills, reality orientation, recreational skills, job seeking skills, resume writing, interviewing skills, and encourage participants to apply material learned while at the center.</w:t>
            </w:r>
          </w:p>
          <w:p w14:paraId="2BB6BF68" w14:textId="2862DFA4" w:rsidR="00570E04" w:rsidRPr="00570E04" w:rsidRDefault="00570E04" w:rsidP="00570E04">
            <w:pPr>
              <w:pStyle w:val="DutyText"/>
              <w:numPr>
                <w:ilvl w:val="0"/>
                <w:numId w:val="22"/>
              </w:numPr>
              <w:rPr>
                <w:sz w:val="22"/>
                <w:szCs w:val="22"/>
              </w:rPr>
            </w:pPr>
            <w:r w:rsidRPr="00570E04">
              <w:rPr>
                <w:sz w:val="22"/>
                <w:szCs w:val="22"/>
              </w:rPr>
              <w:t>Performs safety and housekeeping assignments as necessary such as spot cleaning, cleaning spills, making safety rounds, reporting unsafe furniture or equipment, etc.</w:t>
            </w:r>
          </w:p>
          <w:p w14:paraId="1CD9C0CA" w14:textId="394C90CB" w:rsidR="00570E04" w:rsidRPr="00570E04" w:rsidRDefault="00570E04" w:rsidP="00570E04">
            <w:pPr>
              <w:pStyle w:val="DutyText"/>
              <w:numPr>
                <w:ilvl w:val="0"/>
                <w:numId w:val="22"/>
              </w:numPr>
              <w:rPr>
                <w:sz w:val="22"/>
                <w:szCs w:val="22"/>
              </w:rPr>
            </w:pPr>
            <w:r w:rsidRPr="00570E04">
              <w:rPr>
                <w:sz w:val="22"/>
                <w:szCs w:val="22"/>
              </w:rPr>
              <w:t>Discusses participant behavior and responses to treatment/educational goals with treatment team members which may include counselors, teachers, and administrative staff.</w:t>
            </w:r>
          </w:p>
          <w:p w14:paraId="68C5CE36" w14:textId="4E093F23" w:rsidR="00570E04" w:rsidRPr="00570E04" w:rsidRDefault="00570E04" w:rsidP="00570E04">
            <w:pPr>
              <w:pStyle w:val="DutyText"/>
              <w:numPr>
                <w:ilvl w:val="0"/>
                <w:numId w:val="22"/>
              </w:numPr>
              <w:rPr>
                <w:sz w:val="22"/>
                <w:szCs w:val="22"/>
              </w:rPr>
            </w:pPr>
            <w:r w:rsidRPr="00570E04">
              <w:rPr>
                <w:sz w:val="22"/>
                <w:szCs w:val="22"/>
              </w:rPr>
              <w:t>Maintains contact with medically involved participants to provide guidance in health management.</w:t>
            </w:r>
          </w:p>
          <w:p w14:paraId="0784DCBD" w14:textId="0FA833C7" w:rsidR="00570E04" w:rsidRPr="00570E04" w:rsidRDefault="00570E04" w:rsidP="00570E04">
            <w:pPr>
              <w:pStyle w:val="DutyText"/>
              <w:numPr>
                <w:ilvl w:val="0"/>
                <w:numId w:val="22"/>
              </w:numPr>
              <w:rPr>
                <w:sz w:val="22"/>
                <w:szCs w:val="22"/>
              </w:rPr>
            </w:pPr>
            <w:r w:rsidRPr="00570E04">
              <w:rPr>
                <w:sz w:val="22"/>
                <w:szCs w:val="22"/>
              </w:rPr>
              <w:t>Provides instruction in medication management.</w:t>
            </w:r>
          </w:p>
          <w:p w14:paraId="41B08279" w14:textId="185E2D59" w:rsidR="007F0B73" w:rsidRPr="00570E04" w:rsidRDefault="00570E04" w:rsidP="00570E04">
            <w:pPr>
              <w:pStyle w:val="DutyText"/>
              <w:numPr>
                <w:ilvl w:val="0"/>
                <w:numId w:val="22"/>
              </w:numPr>
              <w:rPr>
                <w:sz w:val="22"/>
                <w:szCs w:val="22"/>
              </w:rPr>
            </w:pPr>
            <w:r w:rsidRPr="00570E04">
              <w:rPr>
                <w:sz w:val="22"/>
                <w:szCs w:val="22"/>
              </w:rPr>
              <w:t>Provides instruction in diabetes management.</w:t>
            </w:r>
          </w:p>
          <w:p w14:paraId="4D912E9F" w14:textId="1AF1743A" w:rsidR="00570E04" w:rsidRPr="00570E04" w:rsidRDefault="00570E04" w:rsidP="00570E04">
            <w:pPr>
              <w:pStyle w:val="DutyText"/>
              <w:numPr>
                <w:ilvl w:val="0"/>
                <w:numId w:val="22"/>
              </w:numPr>
              <w:rPr>
                <w:sz w:val="22"/>
                <w:szCs w:val="22"/>
              </w:rPr>
            </w:pPr>
            <w:r w:rsidRPr="00570E04">
              <w:rPr>
                <w:sz w:val="22"/>
                <w:szCs w:val="22"/>
              </w:rPr>
              <w:t>Prepares text materials in appropriate teaching format, such as braille, large print, voice, tape, etc.</w:t>
            </w:r>
          </w:p>
          <w:p w14:paraId="55B66DCA" w14:textId="7CEA89A9" w:rsidR="00570E04" w:rsidRPr="00570E04" w:rsidRDefault="00570E04" w:rsidP="00570E04">
            <w:pPr>
              <w:pStyle w:val="DutyText"/>
              <w:numPr>
                <w:ilvl w:val="0"/>
                <w:numId w:val="22"/>
              </w:numPr>
              <w:rPr>
                <w:sz w:val="22"/>
                <w:szCs w:val="22"/>
              </w:rPr>
            </w:pPr>
            <w:r w:rsidRPr="00570E04">
              <w:rPr>
                <w:sz w:val="22"/>
                <w:szCs w:val="22"/>
              </w:rPr>
              <w:t>Maintains a working knowledge of devices for supporting independent health maintenance skills i.e., talking blood glucose monitors, insulin measuring devices, CPAP machines, etc.</w:t>
            </w:r>
          </w:p>
          <w:p w14:paraId="529ECB07" w14:textId="4DC78239" w:rsidR="00570E04" w:rsidRPr="00570E04" w:rsidRDefault="00570E04" w:rsidP="00570E04">
            <w:pPr>
              <w:pStyle w:val="DutyText"/>
              <w:numPr>
                <w:ilvl w:val="0"/>
                <w:numId w:val="22"/>
              </w:numPr>
              <w:rPr>
                <w:sz w:val="22"/>
                <w:szCs w:val="22"/>
              </w:rPr>
            </w:pPr>
            <w:r w:rsidRPr="00570E04">
              <w:rPr>
                <w:sz w:val="22"/>
                <w:szCs w:val="22"/>
              </w:rPr>
              <w:t>Provides documented information on participant’s progress or problem areas as warranted.</w:t>
            </w:r>
          </w:p>
          <w:p w14:paraId="30DFB3EB" w14:textId="2537479B" w:rsidR="00570E04" w:rsidRPr="00570E04" w:rsidRDefault="00570E04" w:rsidP="00570E04">
            <w:pPr>
              <w:pStyle w:val="DutyText"/>
              <w:numPr>
                <w:ilvl w:val="0"/>
                <w:numId w:val="22"/>
              </w:numPr>
              <w:rPr>
                <w:sz w:val="22"/>
                <w:szCs w:val="22"/>
              </w:rPr>
            </w:pPr>
            <w:r w:rsidRPr="00570E04">
              <w:rPr>
                <w:sz w:val="22"/>
                <w:szCs w:val="22"/>
              </w:rPr>
              <w:t>Utilizes the electronic case management system to review participant electronic case record and/or may update participant electronic case records when appropriate.</w:t>
            </w:r>
          </w:p>
          <w:p w14:paraId="11061930" w14:textId="1E6A0199" w:rsidR="00570E04" w:rsidRPr="00570E04" w:rsidRDefault="00570E04" w:rsidP="00570E04">
            <w:pPr>
              <w:pStyle w:val="DutyText"/>
              <w:numPr>
                <w:ilvl w:val="0"/>
                <w:numId w:val="22"/>
              </w:numPr>
              <w:rPr>
                <w:sz w:val="22"/>
                <w:szCs w:val="22"/>
              </w:rPr>
            </w:pPr>
            <w:r w:rsidRPr="00570E04">
              <w:rPr>
                <w:sz w:val="22"/>
                <w:szCs w:val="22"/>
              </w:rPr>
              <w:t>Maintains and reports accurate account of time spent providing services to participants by identifying total time spent on specific service categories.</w:t>
            </w:r>
          </w:p>
          <w:p w14:paraId="7A5DBE1A" w14:textId="70514295" w:rsidR="00570E04" w:rsidRPr="00570E04" w:rsidRDefault="00570E04" w:rsidP="00570E04">
            <w:pPr>
              <w:pStyle w:val="DutyText"/>
              <w:numPr>
                <w:ilvl w:val="0"/>
                <w:numId w:val="22"/>
              </w:numPr>
              <w:rPr>
                <w:sz w:val="22"/>
                <w:szCs w:val="22"/>
              </w:rPr>
            </w:pPr>
            <w:r w:rsidRPr="00570E04">
              <w:rPr>
                <w:sz w:val="22"/>
                <w:szCs w:val="22"/>
              </w:rPr>
              <w:t xml:space="preserve">In conjunction with the overseeing Registered Nurse, this position may review participant referrals and provides a written summary of the medical report and other pertinent medical information to the participant’s rehabilitation counselor, Training Center Management, and to select Training Center staff.  Requests additional information as </w:t>
            </w:r>
            <w:proofErr w:type="gramStart"/>
            <w:r w:rsidRPr="00570E04">
              <w:rPr>
                <w:sz w:val="22"/>
                <w:szCs w:val="22"/>
              </w:rPr>
              <w:t>needed, and</w:t>
            </w:r>
            <w:proofErr w:type="gramEnd"/>
            <w:r w:rsidRPr="00570E04">
              <w:rPr>
                <w:sz w:val="22"/>
                <w:szCs w:val="22"/>
              </w:rPr>
              <w:t xml:space="preserve"> maintains contact with the rehabilitation counselor until the requested information has been received.</w:t>
            </w:r>
          </w:p>
          <w:p w14:paraId="1EC38B4B" w14:textId="581C8A27" w:rsidR="00570E04" w:rsidRPr="00570E04" w:rsidRDefault="00570E04" w:rsidP="00570E04">
            <w:pPr>
              <w:pStyle w:val="DutyText"/>
              <w:numPr>
                <w:ilvl w:val="0"/>
                <w:numId w:val="22"/>
              </w:numPr>
              <w:rPr>
                <w:sz w:val="22"/>
                <w:szCs w:val="22"/>
              </w:rPr>
            </w:pPr>
            <w:r w:rsidRPr="00570E04">
              <w:rPr>
                <w:sz w:val="22"/>
                <w:szCs w:val="22"/>
              </w:rPr>
              <w:t>Participates in two BSBP Mini Adjustment programs each year, providing diabetes education, medication management to the participants as well as practical nursing assistance as needed. May assist with gathering information to complete referrals to the Training Center.</w:t>
            </w:r>
          </w:p>
          <w:p w14:paraId="5AB4F7A3" w14:textId="0FAAC0C4" w:rsidR="00570E04" w:rsidRPr="00970B53" w:rsidRDefault="00570E04" w:rsidP="00570E04">
            <w:pPr>
              <w:pStyle w:val="DutyText"/>
              <w:numPr>
                <w:ilvl w:val="0"/>
                <w:numId w:val="22"/>
              </w:numPr>
            </w:pPr>
            <w:r w:rsidRPr="00570E04">
              <w:rPr>
                <w:sz w:val="22"/>
                <w:szCs w:val="22"/>
              </w:rPr>
              <w:lastRenderedPageBreak/>
              <w:t>This position provides direct health care services to persons in the care or custody of the State on a regular basis.  Therefore, this position is deemed test-designated per the UAW contract and incumbent in this position is subject to random drug testing.</w:t>
            </w:r>
          </w:p>
        </w:tc>
      </w:tr>
      <w:tr w:rsidR="007F0B73" w:rsidRPr="00970B53" w14:paraId="3CB0602E" w14:textId="77777777" w:rsidTr="008A4CE6">
        <w:trPr>
          <w:trHeight w:val="1218"/>
        </w:trPr>
        <w:tc>
          <w:tcPr>
            <w:tcW w:w="10728" w:type="dxa"/>
            <w:gridSpan w:val="2"/>
          </w:tcPr>
          <w:p w14:paraId="1FED29B7" w14:textId="77777777" w:rsidR="007F0B73" w:rsidRPr="00970B53" w:rsidRDefault="007F0B73" w:rsidP="00794386">
            <w:pPr>
              <w:pStyle w:val="Heading3"/>
              <w:keepNext w:val="0"/>
            </w:pPr>
            <w:r w:rsidRPr="00970B53">
              <w:lastRenderedPageBreak/>
              <w:t>Duty 2</w:t>
            </w:r>
          </w:p>
          <w:p w14:paraId="68660BD9" w14:textId="114C8DCB"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570E04">
              <w:rPr>
                <w:b/>
              </w:rPr>
              <w:t xml:space="preserve"> 25</w:t>
            </w:r>
            <w:r w:rsidRPr="00970B53">
              <w:rPr>
                <w:b/>
                <w:u w:val="single"/>
              </w:rPr>
              <w:tab/>
            </w:r>
          </w:p>
          <w:p w14:paraId="2DE170C7" w14:textId="4683BC5D" w:rsidR="007F0B73" w:rsidRPr="00970B53" w:rsidRDefault="00570E04">
            <w:pPr>
              <w:pStyle w:val="DutyText"/>
            </w:pPr>
            <w:r w:rsidRPr="008A4CE6">
              <w:rPr>
                <w:sz w:val="22"/>
                <w:szCs w:val="22"/>
              </w:rPr>
              <w:t>Assists participants with their daily living skills as determined appropriate by professional staff</w:t>
            </w:r>
            <w:r w:rsidR="008A4CE6">
              <w:rPr>
                <w:sz w:val="22"/>
                <w:szCs w:val="22"/>
              </w:rPr>
              <w:t>.</w:t>
            </w:r>
          </w:p>
        </w:tc>
      </w:tr>
      <w:tr w:rsidR="007F0B73" w:rsidRPr="00970B53" w14:paraId="07B88338" w14:textId="77777777">
        <w:trPr>
          <w:trHeight w:val="4200"/>
        </w:trPr>
        <w:tc>
          <w:tcPr>
            <w:tcW w:w="10728" w:type="dxa"/>
            <w:gridSpan w:val="2"/>
          </w:tcPr>
          <w:p w14:paraId="55668F0A" w14:textId="77777777" w:rsidR="007F0B73" w:rsidRPr="00970B53" w:rsidRDefault="007F0B73">
            <w:pPr>
              <w:pStyle w:val="DutyText"/>
              <w:rPr>
                <w:b/>
              </w:rPr>
            </w:pPr>
            <w:r w:rsidRPr="00970B53">
              <w:rPr>
                <w:b/>
              </w:rPr>
              <w:t>Individual tasks related to the duty.</w:t>
            </w:r>
          </w:p>
          <w:p w14:paraId="3780BB3D" w14:textId="5AD9600C" w:rsidR="00570E04" w:rsidRPr="008A4CE6" w:rsidRDefault="00570E04" w:rsidP="00570E04">
            <w:pPr>
              <w:pStyle w:val="DutyText"/>
              <w:numPr>
                <w:ilvl w:val="0"/>
                <w:numId w:val="23"/>
              </w:numPr>
              <w:rPr>
                <w:sz w:val="22"/>
                <w:szCs w:val="22"/>
              </w:rPr>
            </w:pPr>
            <w:r w:rsidRPr="008A4CE6">
              <w:rPr>
                <w:sz w:val="22"/>
                <w:szCs w:val="22"/>
              </w:rPr>
              <w:t>Maintains a working knowledge of skills of blindness so participants can be encouraged to use appropriate skills as needed.</w:t>
            </w:r>
          </w:p>
          <w:p w14:paraId="609BF40A" w14:textId="57406EEF" w:rsidR="00570E04" w:rsidRPr="008A4CE6" w:rsidRDefault="00570E04" w:rsidP="00570E04">
            <w:pPr>
              <w:pStyle w:val="DutyText"/>
              <w:numPr>
                <w:ilvl w:val="0"/>
                <w:numId w:val="23"/>
              </w:numPr>
              <w:rPr>
                <w:sz w:val="22"/>
                <w:szCs w:val="22"/>
              </w:rPr>
            </w:pPr>
            <w:r w:rsidRPr="008A4CE6">
              <w:rPr>
                <w:sz w:val="22"/>
                <w:szCs w:val="22"/>
              </w:rPr>
              <w:t>Provides personal care services and supplemental instructions in routine activities of daily living, such as laundry, cleaning, personal care (bathing, hair care, nail care, shaving, dressing) etc. Documenting areas of struggle for assigned Personal Management Instructor to address.</w:t>
            </w:r>
          </w:p>
          <w:p w14:paraId="59EE1E84" w14:textId="6568F452" w:rsidR="00570E04" w:rsidRPr="008A4CE6" w:rsidRDefault="00570E04" w:rsidP="00570E04">
            <w:pPr>
              <w:pStyle w:val="DutyText"/>
              <w:numPr>
                <w:ilvl w:val="0"/>
                <w:numId w:val="23"/>
              </w:numPr>
              <w:rPr>
                <w:sz w:val="22"/>
                <w:szCs w:val="22"/>
              </w:rPr>
            </w:pPr>
            <w:r w:rsidRPr="008A4CE6">
              <w:rPr>
                <w:sz w:val="22"/>
                <w:szCs w:val="22"/>
              </w:rPr>
              <w:t>Assists participants with other personal needs, conducting regular assessments of participant’s physical and emotional well-being, reporting any changes or concerns to the RN or Training Center Counselor.</w:t>
            </w:r>
          </w:p>
          <w:p w14:paraId="1F158399" w14:textId="0B236C47" w:rsidR="00570E04" w:rsidRPr="008A4CE6" w:rsidRDefault="00570E04" w:rsidP="00570E04">
            <w:pPr>
              <w:pStyle w:val="DutyText"/>
              <w:numPr>
                <w:ilvl w:val="0"/>
                <w:numId w:val="23"/>
              </w:numPr>
              <w:rPr>
                <w:sz w:val="22"/>
                <w:szCs w:val="22"/>
              </w:rPr>
            </w:pPr>
            <w:r w:rsidRPr="008A4CE6">
              <w:rPr>
                <w:sz w:val="22"/>
                <w:szCs w:val="22"/>
              </w:rPr>
              <w:t>Shows participants how to operate simple items such as a talking alarm clocks, talking/Braille watch, and other bedside equipment for individuals who are deaf/blind.</w:t>
            </w:r>
          </w:p>
          <w:p w14:paraId="17664FAA" w14:textId="594D6BB6" w:rsidR="00570E04" w:rsidRPr="008A4CE6" w:rsidRDefault="00570E04" w:rsidP="00570E04">
            <w:pPr>
              <w:pStyle w:val="DutyText"/>
              <w:numPr>
                <w:ilvl w:val="0"/>
                <w:numId w:val="23"/>
              </w:numPr>
              <w:rPr>
                <w:sz w:val="22"/>
                <w:szCs w:val="22"/>
              </w:rPr>
            </w:pPr>
            <w:r w:rsidRPr="008A4CE6">
              <w:rPr>
                <w:sz w:val="22"/>
                <w:szCs w:val="22"/>
              </w:rPr>
              <w:t>Helps participants read and fill out documents and forms, such as job applications and those required by the government.</w:t>
            </w:r>
          </w:p>
          <w:p w14:paraId="4B0AE062" w14:textId="29023E98" w:rsidR="00570E04" w:rsidRPr="008A4CE6" w:rsidRDefault="00570E04" w:rsidP="00570E04">
            <w:pPr>
              <w:pStyle w:val="DutyText"/>
              <w:numPr>
                <w:ilvl w:val="0"/>
                <w:numId w:val="23"/>
              </w:numPr>
              <w:rPr>
                <w:sz w:val="22"/>
                <w:szCs w:val="22"/>
              </w:rPr>
            </w:pPr>
            <w:r w:rsidRPr="008A4CE6">
              <w:rPr>
                <w:sz w:val="22"/>
                <w:szCs w:val="22"/>
              </w:rPr>
              <w:t>Facilitates activities with participants E.g. resources discussion, social engagement/interaction, adjustment to disability discussion, games, etc.</w:t>
            </w:r>
          </w:p>
          <w:p w14:paraId="5A8A53AA" w14:textId="3A49EC98" w:rsidR="007F0B73" w:rsidRPr="00970B53" w:rsidRDefault="00570E04" w:rsidP="00570E04">
            <w:pPr>
              <w:pStyle w:val="DutyText"/>
              <w:numPr>
                <w:ilvl w:val="0"/>
                <w:numId w:val="23"/>
              </w:numPr>
            </w:pPr>
            <w:r w:rsidRPr="008A4CE6">
              <w:rPr>
                <w:sz w:val="22"/>
                <w:szCs w:val="22"/>
              </w:rPr>
              <w:t>If needed, assists participant’s personal needs and issues to include but not limited to helping them with personal care.</w:t>
            </w:r>
          </w:p>
        </w:tc>
      </w:tr>
    </w:tbl>
    <w:p w14:paraId="4C8EA262"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01BDEE4" w14:textId="77777777" w:rsidTr="008A4CE6">
        <w:trPr>
          <w:trHeight w:val="1386"/>
        </w:trPr>
        <w:tc>
          <w:tcPr>
            <w:tcW w:w="10728" w:type="dxa"/>
          </w:tcPr>
          <w:p w14:paraId="16F8556F" w14:textId="77777777" w:rsidR="007F0B73" w:rsidRPr="00970B53" w:rsidRDefault="007F0B73" w:rsidP="00794386">
            <w:pPr>
              <w:pStyle w:val="Heading3"/>
              <w:keepNext w:val="0"/>
            </w:pPr>
            <w:r w:rsidRPr="00970B53">
              <w:br w:type="page"/>
              <w:t>Duty 3</w:t>
            </w:r>
          </w:p>
          <w:p w14:paraId="4FF22FE8" w14:textId="1732124B"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570E04">
              <w:rPr>
                <w:b/>
              </w:rPr>
              <w:t xml:space="preserve"> 20</w:t>
            </w:r>
            <w:r w:rsidRPr="00970B53">
              <w:rPr>
                <w:b/>
                <w:u w:val="single"/>
              </w:rPr>
              <w:tab/>
            </w:r>
          </w:p>
          <w:p w14:paraId="1924B40C" w14:textId="10541B7A" w:rsidR="007F0B73" w:rsidRPr="00970B53" w:rsidRDefault="00570E04">
            <w:pPr>
              <w:pStyle w:val="DutyText"/>
            </w:pPr>
            <w:r w:rsidRPr="008A4CE6">
              <w:rPr>
                <w:sz w:val="22"/>
                <w:szCs w:val="22"/>
              </w:rPr>
              <w:t>Maintains the security of the building and the general safety of the participants.  Responds appropriately to emergency situations as they arise.</w:t>
            </w:r>
          </w:p>
        </w:tc>
      </w:tr>
      <w:tr w:rsidR="007F0B73" w:rsidRPr="00970B53" w14:paraId="086D3167" w14:textId="77777777">
        <w:trPr>
          <w:trHeight w:val="4800"/>
        </w:trPr>
        <w:tc>
          <w:tcPr>
            <w:tcW w:w="10728" w:type="dxa"/>
          </w:tcPr>
          <w:p w14:paraId="3842A2F3" w14:textId="77777777" w:rsidR="007F0B73" w:rsidRPr="008A4CE6" w:rsidRDefault="007F0B73">
            <w:pPr>
              <w:pStyle w:val="DutyText"/>
              <w:rPr>
                <w:b/>
                <w:sz w:val="22"/>
                <w:szCs w:val="22"/>
              </w:rPr>
            </w:pPr>
            <w:r w:rsidRPr="008A4CE6">
              <w:rPr>
                <w:b/>
                <w:sz w:val="22"/>
                <w:szCs w:val="22"/>
              </w:rPr>
              <w:t>Individual tasks related to the duty.</w:t>
            </w:r>
          </w:p>
          <w:p w14:paraId="2DA54F7C" w14:textId="5704B04F" w:rsidR="00570E04" w:rsidRPr="008A4CE6" w:rsidRDefault="00570E04" w:rsidP="00570E04">
            <w:pPr>
              <w:pStyle w:val="DutyText"/>
              <w:numPr>
                <w:ilvl w:val="0"/>
                <w:numId w:val="24"/>
              </w:numPr>
              <w:rPr>
                <w:sz w:val="22"/>
                <w:szCs w:val="22"/>
              </w:rPr>
            </w:pPr>
            <w:r w:rsidRPr="008A4CE6">
              <w:rPr>
                <w:sz w:val="22"/>
                <w:szCs w:val="22"/>
              </w:rPr>
              <w:t>Is a member of a team that provides 24/7 staffing for the residential Training Center.</w:t>
            </w:r>
          </w:p>
          <w:p w14:paraId="39E71D17" w14:textId="50F68CF3" w:rsidR="00570E04" w:rsidRPr="008A4CE6" w:rsidRDefault="00570E04" w:rsidP="00570E04">
            <w:pPr>
              <w:pStyle w:val="DutyText"/>
              <w:numPr>
                <w:ilvl w:val="0"/>
                <w:numId w:val="24"/>
              </w:numPr>
              <w:rPr>
                <w:sz w:val="22"/>
                <w:szCs w:val="22"/>
              </w:rPr>
            </w:pPr>
            <w:r w:rsidRPr="008A4CE6">
              <w:rPr>
                <w:sz w:val="22"/>
                <w:szCs w:val="22"/>
              </w:rPr>
              <w:t>Makes regular physical security inspections of the building and grounds to ensure that no problems exist.</w:t>
            </w:r>
          </w:p>
          <w:p w14:paraId="7253DB69" w14:textId="2EBBC108" w:rsidR="00570E04" w:rsidRPr="008A4CE6" w:rsidRDefault="00570E04" w:rsidP="00570E04">
            <w:pPr>
              <w:pStyle w:val="DutyText"/>
              <w:numPr>
                <w:ilvl w:val="0"/>
                <w:numId w:val="24"/>
              </w:numPr>
              <w:rPr>
                <w:sz w:val="22"/>
                <w:szCs w:val="22"/>
              </w:rPr>
            </w:pPr>
            <w:r w:rsidRPr="008A4CE6">
              <w:rPr>
                <w:sz w:val="22"/>
                <w:szCs w:val="22"/>
              </w:rPr>
              <w:t>Assist in controlling aggressive or disruptive behavior.</w:t>
            </w:r>
          </w:p>
          <w:p w14:paraId="1615461B" w14:textId="74DE5EBE" w:rsidR="00570E04" w:rsidRPr="008A4CE6" w:rsidRDefault="00570E04" w:rsidP="00570E04">
            <w:pPr>
              <w:pStyle w:val="DutyText"/>
              <w:numPr>
                <w:ilvl w:val="0"/>
                <w:numId w:val="24"/>
              </w:numPr>
              <w:rPr>
                <w:sz w:val="22"/>
                <w:szCs w:val="22"/>
              </w:rPr>
            </w:pPr>
            <w:r w:rsidRPr="008A4CE6">
              <w:rPr>
                <w:sz w:val="22"/>
                <w:szCs w:val="22"/>
              </w:rPr>
              <w:t>Observes and monitors movement and activities of participants in the facility, providing documented reports to management.</w:t>
            </w:r>
          </w:p>
          <w:p w14:paraId="492F3022" w14:textId="0CFCD48A" w:rsidR="00570E04" w:rsidRPr="008A4CE6" w:rsidRDefault="00570E04" w:rsidP="00570E04">
            <w:pPr>
              <w:pStyle w:val="DutyText"/>
              <w:numPr>
                <w:ilvl w:val="0"/>
                <w:numId w:val="24"/>
              </w:numPr>
              <w:rPr>
                <w:sz w:val="22"/>
                <w:szCs w:val="22"/>
              </w:rPr>
            </w:pPr>
            <w:r w:rsidRPr="008A4CE6">
              <w:rPr>
                <w:sz w:val="22"/>
                <w:szCs w:val="22"/>
              </w:rPr>
              <w:t>Responds to such emergency situations as fire alarms and tornado warnings by taking appropriate measures as needed.</w:t>
            </w:r>
          </w:p>
          <w:p w14:paraId="32565647" w14:textId="1497B32D" w:rsidR="00570E04" w:rsidRPr="008A4CE6" w:rsidRDefault="00570E04" w:rsidP="00570E04">
            <w:pPr>
              <w:pStyle w:val="DutyText"/>
              <w:numPr>
                <w:ilvl w:val="0"/>
                <w:numId w:val="24"/>
              </w:numPr>
              <w:rPr>
                <w:sz w:val="22"/>
                <w:szCs w:val="22"/>
              </w:rPr>
            </w:pPr>
            <w:r w:rsidRPr="008A4CE6">
              <w:rPr>
                <w:sz w:val="22"/>
                <w:szCs w:val="22"/>
              </w:rPr>
              <w:t>Documents all events and issues.</w:t>
            </w:r>
          </w:p>
          <w:p w14:paraId="3538B809" w14:textId="61095C2C" w:rsidR="00570E04" w:rsidRPr="008A4CE6" w:rsidRDefault="00570E04" w:rsidP="00570E04">
            <w:pPr>
              <w:pStyle w:val="DutyText"/>
              <w:numPr>
                <w:ilvl w:val="0"/>
                <w:numId w:val="24"/>
              </w:numPr>
              <w:rPr>
                <w:sz w:val="22"/>
                <w:szCs w:val="22"/>
              </w:rPr>
            </w:pPr>
            <w:r w:rsidRPr="008A4CE6">
              <w:rPr>
                <w:sz w:val="22"/>
                <w:szCs w:val="22"/>
              </w:rPr>
              <w:t>Maintains a list of participants who would require extra help during emergency evacuations.  This list is posted in 4 locations throughout the building and is utilized in emergency situations.</w:t>
            </w:r>
          </w:p>
          <w:p w14:paraId="6F72211C" w14:textId="7BC6B4C1" w:rsidR="007F0B73" w:rsidRPr="008A4CE6" w:rsidRDefault="00570E04" w:rsidP="00570E04">
            <w:pPr>
              <w:pStyle w:val="DutyText"/>
              <w:numPr>
                <w:ilvl w:val="0"/>
                <w:numId w:val="24"/>
              </w:numPr>
              <w:rPr>
                <w:sz w:val="22"/>
                <w:szCs w:val="22"/>
              </w:rPr>
            </w:pPr>
            <w:r w:rsidRPr="008A4CE6">
              <w:rPr>
                <w:sz w:val="22"/>
                <w:szCs w:val="22"/>
              </w:rPr>
              <w:t>Monitors weather conditions and notifies maintenance staff if there is a need for snow removal.</w:t>
            </w:r>
          </w:p>
        </w:tc>
      </w:tr>
      <w:tr w:rsidR="007F0B73" w:rsidRPr="00970B53" w14:paraId="4516F371" w14:textId="77777777" w:rsidTr="008A4CE6">
        <w:trPr>
          <w:trHeight w:val="1425"/>
        </w:trPr>
        <w:tc>
          <w:tcPr>
            <w:tcW w:w="10728" w:type="dxa"/>
          </w:tcPr>
          <w:p w14:paraId="600CE434" w14:textId="77777777" w:rsidR="007F0B73" w:rsidRPr="00970B53" w:rsidRDefault="007F0B73" w:rsidP="00794386">
            <w:pPr>
              <w:pStyle w:val="Heading3"/>
              <w:keepNext w:val="0"/>
            </w:pPr>
            <w:r w:rsidRPr="00970B53">
              <w:lastRenderedPageBreak/>
              <w:t>Duty 4</w:t>
            </w:r>
          </w:p>
          <w:p w14:paraId="699B8A09" w14:textId="1E3B4A3F"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570E04">
              <w:rPr>
                <w:b/>
              </w:rPr>
              <w:t xml:space="preserve"> 20</w:t>
            </w:r>
            <w:r w:rsidRPr="00970B53">
              <w:rPr>
                <w:b/>
                <w:u w:val="single"/>
              </w:rPr>
              <w:tab/>
            </w:r>
          </w:p>
          <w:p w14:paraId="0F0B71BC" w14:textId="698E2362" w:rsidR="007F0B73" w:rsidRPr="00970B53" w:rsidRDefault="00570E04">
            <w:pPr>
              <w:pStyle w:val="DutyText"/>
            </w:pPr>
            <w:r w:rsidRPr="008A4CE6">
              <w:rPr>
                <w:sz w:val="22"/>
                <w:szCs w:val="22"/>
              </w:rPr>
              <w:t>Assists other staff with administrative roles and complete assigned tasks related to the operations of the Training Center facility and programming.</w:t>
            </w:r>
          </w:p>
        </w:tc>
      </w:tr>
      <w:tr w:rsidR="007F0B73" w:rsidRPr="00970B53" w14:paraId="2D546D84" w14:textId="77777777" w:rsidTr="008A4CE6">
        <w:trPr>
          <w:trHeight w:val="4098"/>
        </w:trPr>
        <w:tc>
          <w:tcPr>
            <w:tcW w:w="10728" w:type="dxa"/>
          </w:tcPr>
          <w:p w14:paraId="1C860E18" w14:textId="77777777" w:rsidR="007F0B73" w:rsidRPr="00970B53" w:rsidRDefault="007F0B73">
            <w:pPr>
              <w:pStyle w:val="DutyText"/>
              <w:rPr>
                <w:b/>
              </w:rPr>
            </w:pPr>
            <w:r w:rsidRPr="00970B53">
              <w:rPr>
                <w:b/>
              </w:rPr>
              <w:t>Individual tasks related to the duty.</w:t>
            </w:r>
          </w:p>
          <w:p w14:paraId="09AE85FA" w14:textId="3E48F947" w:rsidR="00570E04" w:rsidRPr="008A4CE6" w:rsidRDefault="00570E04" w:rsidP="00570E04">
            <w:pPr>
              <w:pStyle w:val="DutyText"/>
              <w:numPr>
                <w:ilvl w:val="0"/>
                <w:numId w:val="25"/>
              </w:numPr>
              <w:rPr>
                <w:sz w:val="22"/>
                <w:szCs w:val="22"/>
              </w:rPr>
            </w:pPr>
            <w:r w:rsidRPr="008A4CE6">
              <w:rPr>
                <w:sz w:val="22"/>
                <w:szCs w:val="22"/>
              </w:rPr>
              <w:t>Reviews participant information prior to arrival and assesses accommodation needs.</w:t>
            </w:r>
          </w:p>
          <w:p w14:paraId="075683B1" w14:textId="78B3FC36" w:rsidR="00570E04" w:rsidRPr="008A4CE6" w:rsidRDefault="00570E04" w:rsidP="00570E04">
            <w:pPr>
              <w:pStyle w:val="DutyText"/>
              <w:numPr>
                <w:ilvl w:val="0"/>
                <w:numId w:val="25"/>
              </w:numPr>
              <w:rPr>
                <w:sz w:val="22"/>
                <w:szCs w:val="22"/>
              </w:rPr>
            </w:pPr>
            <w:r w:rsidRPr="008A4CE6">
              <w:rPr>
                <w:sz w:val="22"/>
                <w:szCs w:val="22"/>
              </w:rPr>
              <w:t>Prepares necessary paperwork for new participants entering their assigned training.</w:t>
            </w:r>
          </w:p>
          <w:p w14:paraId="1D06D5CD" w14:textId="61B1A26B" w:rsidR="00570E04" w:rsidRPr="008A4CE6" w:rsidRDefault="00570E04" w:rsidP="00570E04">
            <w:pPr>
              <w:pStyle w:val="DutyText"/>
              <w:numPr>
                <w:ilvl w:val="0"/>
                <w:numId w:val="25"/>
              </w:numPr>
              <w:rPr>
                <w:sz w:val="22"/>
                <w:szCs w:val="22"/>
              </w:rPr>
            </w:pPr>
            <w:r w:rsidRPr="008A4CE6">
              <w:rPr>
                <w:sz w:val="22"/>
                <w:szCs w:val="22"/>
              </w:rPr>
              <w:t>Follows up with participants as necessary.</w:t>
            </w:r>
          </w:p>
          <w:p w14:paraId="2A44CB4D" w14:textId="13BF109F" w:rsidR="00570E04" w:rsidRPr="008A4CE6" w:rsidRDefault="00570E04" w:rsidP="00570E04">
            <w:pPr>
              <w:pStyle w:val="DutyText"/>
              <w:numPr>
                <w:ilvl w:val="0"/>
                <w:numId w:val="25"/>
              </w:numPr>
              <w:rPr>
                <w:sz w:val="22"/>
                <w:szCs w:val="22"/>
              </w:rPr>
            </w:pPr>
            <w:r w:rsidRPr="008A4CE6">
              <w:rPr>
                <w:sz w:val="22"/>
                <w:szCs w:val="22"/>
              </w:rPr>
              <w:t>Updates the participant census data daily.</w:t>
            </w:r>
          </w:p>
          <w:p w14:paraId="2C381ACC" w14:textId="57FAEC94" w:rsidR="00570E04" w:rsidRPr="008A4CE6" w:rsidRDefault="00570E04" w:rsidP="00570E04">
            <w:pPr>
              <w:pStyle w:val="DutyText"/>
              <w:numPr>
                <w:ilvl w:val="0"/>
                <w:numId w:val="25"/>
              </w:numPr>
              <w:rPr>
                <w:sz w:val="22"/>
                <w:szCs w:val="22"/>
              </w:rPr>
            </w:pPr>
            <w:r w:rsidRPr="008A4CE6">
              <w:rPr>
                <w:sz w:val="22"/>
                <w:szCs w:val="22"/>
              </w:rPr>
              <w:t>Assists in retrieving, updating, and storing participant information and internal trackers.</w:t>
            </w:r>
          </w:p>
          <w:p w14:paraId="7F68C512" w14:textId="3BC0BCCA" w:rsidR="00570E04" w:rsidRPr="008A4CE6" w:rsidRDefault="00570E04" w:rsidP="00570E04">
            <w:pPr>
              <w:pStyle w:val="DutyText"/>
              <w:numPr>
                <w:ilvl w:val="0"/>
                <w:numId w:val="25"/>
              </w:numPr>
              <w:rPr>
                <w:sz w:val="22"/>
                <w:szCs w:val="22"/>
              </w:rPr>
            </w:pPr>
            <w:r w:rsidRPr="008A4CE6">
              <w:rPr>
                <w:sz w:val="22"/>
                <w:szCs w:val="22"/>
              </w:rPr>
              <w:t>Makes instructional materials accessible to meet staff or participant’s individual needs. These include creating materials in the appropriate formats of Braille, digital and/or large print.</w:t>
            </w:r>
          </w:p>
          <w:p w14:paraId="715D2FE2" w14:textId="7ECCA3E4" w:rsidR="00570E04" w:rsidRPr="008A4CE6" w:rsidRDefault="00570E04" w:rsidP="00570E04">
            <w:pPr>
              <w:pStyle w:val="DutyText"/>
              <w:numPr>
                <w:ilvl w:val="0"/>
                <w:numId w:val="25"/>
              </w:numPr>
              <w:rPr>
                <w:sz w:val="22"/>
                <w:szCs w:val="22"/>
              </w:rPr>
            </w:pPr>
            <w:r w:rsidRPr="008A4CE6">
              <w:rPr>
                <w:sz w:val="22"/>
                <w:szCs w:val="22"/>
              </w:rPr>
              <w:t>Acts as contingency backup assistance for staffing needs arising in the dietary, housekeeping or administrative departments.</w:t>
            </w:r>
          </w:p>
          <w:p w14:paraId="5DD7729A" w14:textId="7E196DE0" w:rsidR="007F0B73" w:rsidRPr="00970B53" w:rsidRDefault="00570E04" w:rsidP="00570E04">
            <w:pPr>
              <w:pStyle w:val="DutyText"/>
              <w:numPr>
                <w:ilvl w:val="0"/>
                <w:numId w:val="25"/>
              </w:numPr>
            </w:pPr>
            <w:r w:rsidRPr="008A4CE6">
              <w:rPr>
                <w:sz w:val="22"/>
                <w:szCs w:val="22"/>
              </w:rPr>
              <w:t>Keeps staff informed about concerns arising with the participants and sends these concerns in written report form to appropriate staff.</w:t>
            </w:r>
          </w:p>
        </w:tc>
      </w:tr>
    </w:tbl>
    <w:p w14:paraId="1AFA2631"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C5EA0F3" w14:textId="77777777" w:rsidTr="008A4CE6">
        <w:trPr>
          <w:trHeight w:val="1287"/>
        </w:trPr>
        <w:tc>
          <w:tcPr>
            <w:tcW w:w="10728" w:type="dxa"/>
          </w:tcPr>
          <w:p w14:paraId="0997D2FC" w14:textId="77777777" w:rsidR="007F0B73" w:rsidRPr="00970B53" w:rsidRDefault="007F0B73" w:rsidP="00794386">
            <w:pPr>
              <w:pStyle w:val="Heading3"/>
              <w:keepNext w:val="0"/>
            </w:pPr>
            <w:r w:rsidRPr="00970B53">
              <w:br w:type="page"/>
              <w:t>Duty 5</w:t>
            </w:r>
          </w:p>
          <w:p w14:paraId="2085D555" w14:textId="3649F0A3"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00570E04">
              <w:rPr>
                <w:b/>
              </w:rPr>
              <w:t xml:space="preserve"> 5</w:t>
            </w:r>
            <w:r w:rsidRPr="00970B53">
              <w:rPr>
                <w:b/>
                <w:u w:val="single"/>
              </w:rPr>
              <w:tab/>
            </w:r>
          </w:p>
          <w:p w14:paraId="4955D1CE" w14:textId="52F2E87E" w:rsidR="007F0B73" w:rsidRPr="00970B53" w:rsidRDefault="00570E04">
            <w:pPr>
              <w:pStyle w:val="DutyText"/>
            </w:pPr>
            <w:r w:rsidRPr="008A4CE6">
              <w:rPr>
                <w:sz w:val="22"/>
                <w:szCs w:val="22"/>
              </w:rPr>
              <w:t>Other duties as assigned.</w:t>
            </w:r>
          </w:p>
        </w:tc>
      </w:tr>
      <w:tr w:rsidR="007F0B73" w:rsidRPr="00970B53" w14:paraId="0F47C314" w14:textId="77777777">
        <w:trPr>
          <w:trHeight w:val="4800"/>
        </w:trPr>
        <w:tc>
          <w:tcPr>
            <w:tcW w:w="10728" w:type="dxa"/>
          </w:tcPr>
          <w:p w14:paraId="555197AB" w14:textId="77777777" w:rsidR="007F0B73" w:rsidRPr="00970B53" w:rsidRDefault="007F0B73">
            <w:pPr>
              <w:pStyle w:val="DutyText"/>
              <w:rPr>
                <w:b/>
              </w:rPr>
            </w:pPr>
            <w:r w:rsidRPr="00970B53">
              <w:rPr>
                <w:b/>
              </w:rPr>
              <w:t>Individual tasks related to the duty.</w:t>
            </w:r>
          </w:p>
          <w:p w14:paraId="36344BAC" w14:textId="18C3E93A" w:rsidR="007F0B73" w:rsidRPr="00970B53" w:rsidRDefault="00570E04">
            <w:pPr>
              <w:pStyle w:val="DutyText"/>
              <w:numPr>
                <w:ilvl w:val="0"/>
                <w:numId w:val="26"/>
              </w:numPr>
            </w:pPr>
            <w:r w:rsidRPr="008A4CE6">
              <w:rPr>
                <w:sz w:val="22"/>
                <w:szCs w:val="22"/>
              </w:rPr>
              <w:t>Completes other duties as assigned.</w:t>
            </w:r>
          </w:p>
        </w:tc>
      </w:tr>
      <w:tr w:rsidR="007F0B73" w:rsidRPr="00970B53" w14:paraId="1DDEDC5A" w14:textId="77777777">
        <w:trPr>
          <w:trHeight w:val="2000"/>
        </w:trPr>
        <w:tc>
          <w:tcPr>
            <w:tcW w:w="10728" w:type="dxa"/>
          </w:tcPr>
          <w:p w14:paraId="4F139594" w14:textId="77777777" w:rsidR="007F0B73" w:rsidRPr="00970B53" w:rsidRDefault="007F0B73" w:rsidP="00794386">
            <w:pPr>
              <w:pStyle w:val="Heading3"/>
              <w:keepNext w:val="0"/>
            </w:pPr>
            <w:r w:rsidRPr="00970B53">
              <w:t>Duty 6</w:t>
            </w:r>
          </w:p>
          <w:p w14:paraId="3D5E3B43"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631453C7" w14:textId="77777777" w:rsidR="007F0B73" w:rsidRPr="00970B53" w:rsidRDefault="007F0B73">
            <w:pPr>
              <w:pStyle w:val="DutyText"/>
            </w:pPr>
          </w:p>
        </w:tc>
      </w:tr>
      <w:tr w:rsidR="007F0B73" w:rsidRPr="00970B53" w14:paraId="332A7435" w14:textId="77777777">
        <w:trPr>
          <w:trHeight w:val="4800"/>
        </w:trPr>
        <w:tc>
          <w:tcPr>
            <w:tcW w:w="10728" w:type="dxa"/>
          </w:tcPr>
          <w:p w14:paraId="09B8211F" w14:textId="77777777" w:rsidR="007F0B73" w:rsidRPr="00970B53" w:rsidRDefault="007F0B73">
            <w:pPr>
              <w:pStyle w:val="DutyText"/>
              <w:rPr>
                <w:b/>
              </w:rPr>
            </w:pPr>
            <w:r w:rsidRPr="00970B53">
              <w:rPr>
                <w:b/>
              </w:rPr>
              <w:lastRenderedPageBreak/>
              <w:t>Individual tasks related to the duty.</w:t>
            </w:r>
          </w:p>
          <w:p w14:paraId="77DB4D1E" w14:textId="77777777" w:rsidR="007F0B73" w:rsidRPr="00970B53" w:rsidRDefault="007F0B73">
            <w:pPr>
              <w:pStyle w:val="DutyText"/>
              <w:numPr>
                <w:ilvl w:val="0"/>
                <w:numId w:val="27"/>
              </w:numPr>
            </w:pPr>
          </w:p>
        </w:tc>
      </w:tr>
    </w:tbl>
    <w:p w14:paraId="7EB8D5EA"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273922AF" w14:textId="77777777" w:rsidTr="008A4CE6">
        <w:trPr>
          <w:trHeight w:val="1647"/>
        </w:trPr>
        <w:tc>
          <w:tcPr>
            <w:tcW w:w="10728" w:type="dxa"/>
            <w:gridSpan w:val="4"/>
          </w:tcPr>
          <w:p w14:paraId="13F368D9"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7C0A039A" w14:textId="1517B988" w:rsidR="007F0B73" w:rsidRPr="00970B53" w:rsidRDefault="00570E04">
            <w:pPr>
              <w:pStyle w:val="CellText"/>
              <w:spacing w:after="0"/>
            </w:pPr>
            <w:r w:rsidRPr="008A4CE6">
              <w:rPr>
                <w:sz w:val="22"/>
                <w:szCs w:val="22"/>
              </w:rPr>
              <w:t>Considerable judgment is used regarding what information needs to be shared with training center staff. The person in this position may be the only individual available to respond to emergency situations to maintain the safety of the participants in programming and in obtaining additional emergency assistance. BSBPTC participants and staff are affected by these decisions.</w:t>
            </w:r>
          </w:p>
        </w:tc>
      </w:tr>
      <w:tr w:rsidR="007F0B73" w:rsidRPr="00970B53" w14:paraId="04303037" w14:textId="77777777" w:rsidTr="008A4CE6">
        <w:trPr>
          <w:trHeight w:val="1767"/>
        </w:trPr>
        <w:tc>
          <w:tcPr>
            <w:tcW w:w="10728" w:type="dxa"/>
            <w:gridSpan w:val="4"/>
          </w:tcPr>
          <w:p w14:paraId="55F4513D"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426B9B31" w14:textId="77777777" w:rsidR="00570E04" w:rsidRPr="008A4CE6" w:rsidRDefault="00570E04" w:rsidP="00570E04">
            <w:pPr>
              <w:pStyle w:val="CellText"/>
              <w:rPr>
                <w:sz w:val="22"/>
                <w:szCs w:val="22"/>
              </w:rPr>
            </w:pPr>
            <w:r>
              <w:t>•</w:t>
            </w:r>
            <w:r>
              <w:tab/>
            </w:r>
            <w:r w:rsidRPr="008A4CE6">
              <w:rPr>
                <w:sz w:val="22"/>
                <w:szCs w:val="22"/>
              </w:rPr>
              <w:t>Whenever there are questions regarding LEO, BSBP or Training Center regulations, policies, procedures, and rules.</w:t>
            </w:r>
          </w:p>
          <w:p w14:paraId="352D7135" w14:textId="77777777" w:rsidR="00570E04" w:rsidRPr="008A4CE6" w:rsidRDefault="00570E04" w:rsidP="00570E04">
            <w:pPr>
              <w:pStyle w:val="CellText"/>
              <w:rPr>
                <w:sz w:val="22"/>
                <w:szCs w:val="22"/>
              </w:rPr>
            </w:pPr>
            <w:r w:rsidRPr="008A4CE6">
              <w:rPr>
                <w:sz w:val="22"/>
                <w:szCs w:val="22"/>
              </w:rPr>
              <w:t>•</w:t>
            </w:r>
            <w:r w:rsidRPr="008A4CE6">
              <w:rPr>
                <w:sz w:val="22"/>
                <w:szCs w:val="22"/>
              </w:rPr>
              <w:tab/>
              <w:t>Any concerns that may affect the participant’s ability to achieve program goals.</w:t>
            </w:r>
          </w:p>
          <w:p w14:paraId="18DD7DCF" w14:textId="2B5CBFE5" w:rsidR="007F0B73" w:rsidRPr="00970B53" w:rsidRDefault="00570E04" w:rsidP="00570E04">
            <w:pPr>
              <w:pStyle w:val="CellText"/>
              <w:spacing w:after="0"/>
            </w:pPr>
            <w:r w:rsidRPr="008A4CE6">
              <w:rPr>
                <w:sz w:val="22"/>
                <w:szCs w:val="22"/>
              </w:rPr>
              <w:t>•</w:t>
            </w:r>
            <w:r w:rsidRPr="008A4CE6">
              <w:rPr>
                <w:sz w:val="22"/>
                <w:szCs w:val="22"/>
              </w:rPr>
              <w:tab/>
              <w:t>Any financial decisions/liabilities on behalf of BSBPTC.</w:t>
            </w:r>
          </w:p>
        </w:tc>
      </w:tr>
      <w:tr w:rsidR="007F0B73" w:rsidRPr="00970B53" w14:paraId="62D8D350" w14:textId="77777777" w:rsidTr="009B1E3D">
        <w:trPr>
          <w:trHeight w:val="2001"/>
        </w:trPr>
        <w:tc>
          <w:tcPr>
            <w:tcW w:w="10728" w:type="dxa"/>
            <w:gridSpan w:val="4"/>
          </w:tcPr>
          <w:p w14:paraId="47B6626E"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3AEAF57F" w14:textId="1249942B" w:rsidR="007F0B73" w:rsidRPr="00970B53" w:rsidRDefault="00570E04">
            <w:pPr>
              <w:pStyle w:val="CellText"/>
              <w:spacing w:after="0"/>
            </w:pPr>
            <w:r w:rsidRPr="008A4CE6">
              <w:rPr>
                <w:sz w:val="22"/>
                <w:szCs w:val="22"/>
              </w:rPr>
              <w:t xml:space="preserve">The job duties require the employee to handle physical demands of work including, walking, sitting, aggressive behavior management practices. Work within indoor (90%) and outdoor (10%) conditions. Work with individuals who may have a variety of contagious diseases (25%) requiring the knowledge and use of "universal precautions."  </w:t>
            </w:r>
            <w:proofErr w:type="gramStart"/>
            <w:r w:rsidRPr="008A4CE6">
              <w:rPr>
                <w:sz w:val="22"/>
                <w:szCs w:val="22"/>
              </w:rPr>
              <w:t>Provide assistance to</w:t>
            </w:r>
            <w:proofErr w:type="gramEnd"/>
            <w:r w:rsidRPr="008A4CE6">
              <w:rPr>
                <w:sz w:val="22"/>
                <w:szCs w:val="22"/>
              </w:rPr>
              <w:t xml:space="preserve"> individuals getting out of wheelchairs, up from a seated position, etc. (10%)</w:t>
            </w:r>
          </w:p>
        </w:tc>
      </w:tr>
      <w:tr w:rsidR="007F0B73" w:rsidRPr="00970B53" w14:paraId="44BAE204" w14:textId="77777777" w:rsidTr="009B1E3D">
        <w:trPr>
          <w:trHeight w:hRule="exact" w:val="645"/>
        </w:trPr>
        <w:tc>
          <w:tcPr>
            <w:tcW w:w="10728" w:type="dxa"/>
            <w:gridSpan w:val="4"/>
          </w:tcPr>
          <w:p w14:paraId="332F9D86"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22FCA4DC" w14:textId="77777777">
        <w:trPr>
          <w:trHeight w:hRule="exact" w:val="400"/>
        </w:trPr>
        <w:tc>
          <w:tcPr>
            <w:tcW w:w="2682" w:type="dxa"/>
            <w:vAlign w:val="center"/>
          </w:tcPr>
          <w:p w14:paraId="507D801B" w14:textId="77777777" w:rsidR="007F0B73" w:rsidRPr="00970B53" w:rsidRDefault="007F0B73">
            <w:pPr>
              <w:pStyle w:val="CellNumber"/>
              <w:jc w:val="center"/>
              <w:rPr>
                <w:u w:val="single"/>
              </w:rPr>
            </w:pPr>
            <w:r w:rsidRPr="00970B53">
              <w:rPr>
                <w:u w:val="single"/>
              </w:rPr>
              <w:t>NAME</w:t>
            </w:r>
          </w:p>
        </w:tc>
        <w:tc>
          <w:tcPr>
            <w:tcW w:w="2682" w:type="dxa"/>
            <w:vAlign w:val="center"/>
          </w:tcPr>
          <w:p w14:paraId="79A85EAD"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4B450F01" w14:textId="77777777" w:rsidR="007F0B73" w:rsidRPr="00970B53" w:rsidRDefault="007F0B73">
            <w:pPr>
              <w:pStyle w:val="CellNumber"/>
              <w:jc w:val="center"/>
              <w:rPr>
                <w:u w:val="single"/>
              </w:rPr>
            </w:pPr>
            <w:r w:rsidRPr="00970B53">
              <w:rPr>
                <w:u w:val="single"/>
              </w:rPr>
              <w:t>NAME</w:t>
            </w:r>
          </w:p>
        </w:tc>
        <w:tc>
          <w:tcPr>
            <w:tcW w:w="2682" w:type="dxa"/>
            <w:vAlign w:val="center"/>
          </w:tcPr>
          <w:p w14:paraId="335D7274" w14:textId="77777777" w:rsidR="007F0B73" w:rsidRPr="00970B53" w:rsidRDefault="007F0B73">
            <w:pPr>
              <w:pStyle w:val="CellNumber"/>
              <w:jc w:val="center"/>
              <w:rPr>
                <w:u w:val="single"/>
              </w:rPr>
            </w:pPr>
            <w:r w:rsidRPr="00970B53">
              <w:rPr>
                <w:u w:val="single"/>
              </w:rPr>
              <w:t>CLASS TITLE</w:t>
            </w:r>
          </w:p>
        </w:tc>
      </w:tr>
      <w:tr w:rsidR="007F0B73" w:rsidRPr="00970B53" w14:paraId="18C206C8" w14:textId="77777777">
        <w:trPr>
          <w:trHeight w:val="400"/>
        </w:trPr>
        <w:tc>
          <w:tcPr>
            <w:tcW w:w="2682" w:type="dxa"/>
            <w:vAlign w:val="center"/>
          </w:tcPr>
          <w:p w14:paraId="514D41CB" w14:textId="77777777" w:rsidR="007F0B73" w:rsidRPr="00970B53" w:rsidRDefault="007F0B73">
            <w:pPr>
              <w:pStyle w:val="CellText"/>
              <w:ind w:left="0"/>
            </w:pPr>
          </w:p>
        </w:tc>
        <w:tc>
          <w:tcPr>
            <w:tcW w:w="2682" w:type="dxa"/>
            <w:vAlign w:val="center"/>
          </w:tcPr>
          <w:p w14:paraId="1BE1F997" w14:textId="77777777" w:rsidR="007F0B73" w:rsidRPr="00970B53" w:rsidRDefault="007F0B73">
            <w:pPr>
              <w:pStyle w:val="CellText"/>
              <w:ind w:left="0"/>
            </w:pPr>
          </w:p>
        </w:tc>
        <w:tc>
          <w:tcPr>
            <w:tcW w:w="2682" w:type="dxa"/>
            <w:vAlign w:val="center"/>
          </w:tcPr>
          <w:p w14:paraId="4730DE76" w14:textId="77777777" w:rsidR="007F0B73" w:rsidRPr="00970B53" w:rsidRDefault="007F0B73">
            <w:pPr>
              <w:pStyle w:val="CellText"/>
              <w:ind w:left="0"/>
            </w:pPr>
          </w:p>
        </w:tc>
        <w:tc>
          <w:tcPr>
            <w:tcW w:w="2682" w:type="dxa"/>
            <w:vAlign w:val="center"/>
          </w:tcPr>
          <w:p w14:paraId="38D32F15" w14:textId="77777777" w:rsidR="007F0B73" w:rsidRPr="00970B53" w:rsidRDefault="007F0B73">
            <w:pPr>
              <w:pStyle w:val="CellText"/>
              <w:ind w:left="0"/>
            </w:pPr>
          </w:p>
        </w:tc>
      </w:tr>
      <w:tr w:rsidR="007F0B73" w:rsidRPr="00970B53" w14:paraId="35D668B2" w14:textId="77777777">
        <w:trPr>
          <w:trHeight w:val="400"/>
        </w:trPr>
        <w:tc>
          <w:tcPr>
            <w:tcW w:w="2682" w:type="dxa"/>
            <w:vAlign w:val="center"/>
          </w:tcPr>
          <w:p w14:paraId="668AEB70" w14:textId="77777777" w:rsidR="007F0B73" w:rsidRPr="00970B53" w:rsidRDefault="007F0B73"/>
        </w:tc>
        <w:tc>
          <w:tcPr>
            <w:tcW w:w="2682" w:type="dxa"/>
            <w:vAlign w:val="center"/>
          </w:tcPr>
          <w:p w14:paraId="7A771E25" w14:textId="77777777" w:rsidR="007F0B73" w:rsidRPr="00970B53" w:rsidRDefault="007F0B73">
            <w:pPr>
              <w:pStyle w:val="CellText"/>
              <w:ind w:left="0"/>
            </w:pPr>
          </w:p>
        </w:tc>
        <w:tc>
          <w:tcPr>
            <w:tcW w:w="2682" w:type="dxa"/>
            <w:vAlign w:val="center"/>
          </w:tcPr>
          <w:p w14:paraId="46CC7850" w14:textId="77777777" w:rsidR="007F0B73" w:rsidRPr="00970B53" w:rsidRDefault="007F0B73">
            <w:pPr>
              <w:pStyle w:val="CellText"/>
              <w:ind w:left="0"/>
            </w:pPr>
          </w:p>
        </w:tc>
        <w:tc>
          <w:tcPr>
            <w:tcW w:w="2682" w:type="dxa"/>
            <w:vAlign w:val="center"/>
          </w:tcPr>
          <w:p w14:paraId="2D306D1B" w14:textId="77777777" w:rsidR="007F0B73" w:rsidRPr="00970B53" w:rsidRDefault="007F0B73">
            <w:pPr>
              <w:pStyle w:val="CellText"/>
              <w:ind w:left="0"/>
            </w:pPr>
          </w:p>
        </w:tc>
      </w:tr>
      <w:tr w:rsidR="007F0B73" w:rsidRPr="00970B53" w14:paraId="17BD68F8" w14:textId="77777777">
        <w:trPr>
          <w:trHeight w:val="400"/>
        </w:trPr>
        <w:tc>
          <w:tcPr>
            <w:tcW w:w="2682" w:type="dxa"/>
            <w:vAlign w:val="center"/>
          </w:tcPr>
          <w:p w14:paraId="7D7B3DDE" w14:textId="77777777" w:rsidR="007F0B73" w:rsidRPr="00970B53" w:rsidRDefault="007F0B73">
            <w:pPr>
              <w:pStyle w:val="CellText"/>
              <w:ind w:left="0"/>
            </w:pPr>
          </w:p>
        </w:tc>
        <w:tc>
          <w:tcPr>
            <w:tcW w:w="2682" w:type="dxa"/>
            <w:vAlign w:val="center"/>
          </w:tcPr>
          <w:p w14:paraId="7C01593E" w14:textId="77777777" w:rsidR="007F0B73" w:rsidRPr="00970B53" w:rsidRDefault="007F0B73">
            <w:pPr>
              <w:pStyle w:val="CellText"/>
              <w:ind w:left="0"/>
            </w:pPr>
          </w:p>
        </w:tc>
        <w:tc>
          <w:tcPr>
            <w:tcW w:w="2682" w:type="dxa"/>
            <w:vAlign w:val="center"/>
          </w:tcPr>
          <w:p w14:paraId="5AC9996E" w14:textId="77777777" w:rsidR="007F0B73" w:rsidRPr="00970B53" w:rsidRDefault="007F0B73">
            <w:pPr>
              <w:pStyle w:val="CellText"/>
              <w:ind w:left="0"/>
            </w:pPr>
          </w:p>
        </w:tc>
        <w:tc>
          <w:tcPr>
            <w:tcW w:w="2682" w:type="dxa"/>
            <w:vAlign w:val="center"/>
          </w:tcPr>
          <w:p w14:paraId="030FFF2F" w14:textId="77777777" w:rsidR="007F0B73" w:rsidRPr="00970B53" w:rsidRDefault="007F0B73">
            <w:pPr>
              <w:pStyle w:val="CellText"/>
              <w:ind w:left="0"/>
            </w:pPr>
          </w:p>
        </w:tc>
      </w:tr>
      <w:tr w:rsidR="007F0B73" w:rsidRPr="00970B53" w14:paraId="7A3E9E44" w14:textId="77777777">
        <w:trPr>
          <w:trHeight w:val="400"/>
        </w:trPr>
        <w:tc>
          <w:tcPr>
            <w:tcW w:w="2682" w:type="dxa"/>
            <w:vAlign w:val="center"/>
          </w:tcPr>
          <w:p w14:paraId="5870C318" w14:textId="77777777" w:rsidR="007F0B73" w:rsidRPr="00970B53" w:rsidRDefault="007F0B73">
            <w:pPr>
              <w:pStyle w:val="CellText"/>
              <w:ind w:left="0"/>
            </w:pPr>
          </w:p>
        </w:tc>
        <w:tc>
          <w:tcPr>
            <w:tcW w:w="2682" w:type="dxa"/>
            <w:vAlign w:val="center"/>
          </w:tcPr>
          <w:p w14:paraId="78F947C2" w14:textId="77777777" w:rsidR="007F0B73" w:rsidRPr="00970B53" w:rsidRDefault="007F0B73">
            <w:pPr>
              <w:pStyle w:val="CellText"/>
              <w:ind w:left="0"/>
            </w:pPr>
          </w:p>
        </w:tc>
        <w:tc>
          <w:tcPr>
            <w:tcW w:w="2682" w:type="dxa"/>
            <w:vAlign w:val="center"/>
          </w:tcPr>
          <w:p w14:paraId="0E42C7BA" w14:textId="77777777" w:rsidR="007F0B73" w:rsidRPr="00970B53" w:rsidRDefault="007F0B73">
            <w:pPr>
              <w:pStyle w:val="CellText"/>
              <w:ind w:left="0"/>
            </w:pPr>
          </w:p>
        </w:tc>
        <w:tc>
          <w:tcPr>
            <w:tcW w:w="2682" w:type="dxa"/>
            <w:vAlign w:val="center"/>
          </w:tcPr>
          <w:p w14:paraId="32F4F3ED" w14:textId="77777777" w:rsidR="007F0B73" w:rsidRPr="00970B53" w:rsidRDefault="007F0B73">
            <w:pPr>
              <w:pStyle w:val="CellText"/>
              <w:ind w:left="0"/>
            </w:pPr>
          </w:p>
        </w:tc>
      </w:tr>
      <w:tr w:rsidR="007F0B73" w:rsidRPr="00970B53" w14:paraId="6D59F4B8" w14:textId="77777777">
        <w:trPr>
          <w:trHeight w:val="400"/>
        </w:trPr>
        <w:tc>
          <w:tcPr>
            <w:tcW w:w="2682" w:type="dxa"/>
            <w:vAlign w:val="center"/>
          </w:tcPr>
          <w:p w14:paraId="4F4A885E" w14:textId="77777777" w:rsidR="007F0B73" w:rsidRPr="00970B53" w:rsidRDefault="007F0B73">
            <w:pPr>
              <w:pStyle w:val="CellText"/>
              <w:ind w:left="0"/>
            </w:pPr>
          </w:p>
        </w:tc>
        <w:tc>
          <w:tcPr>
            <w:tcW w:w="2682" w:type="dxa"/>
            <w:vAlign w:val="center"/>
          </w:tcPr>
          <w:p w14:paraId="795E6D1D" w14:textId="77777777" w:rsidR="007F0B73" w:rsidRPr="00970B53" w:rsidRDefault="007F0B73">
            <w:pPr>
              <w:pStyle w:val="CellText"/>
              <w:ind w:left="0"/>
            </w:pPr>
          </w:p>
        </w:tc>
        <w:tc>
          <w:tcPr>
            <w:tcW w:w="2682" w:type="dxa"/>
            <w:vAlign w:val="center"/>
          </w:tcPr>
          <w:p w14:paraId="368CF21D" w14:textId="77777777" w:rsidR="007F0B73" w:rsidRPr="00970B53" w:rsidRDefault="007F0B73">
            <w:pPr>
              <w:pStyle w:val="CellText"/>
              <w:ind w:left="0"/>
            </w:pPr>
          </w:p>
        </w:tc>
        <w:tc>
          <w:tcPr>
            <w:tcW w:w="2682" w:type="dxa"/>
            <w:vAlign w:val="center"/>
          </w:tcPr>
          <w:p w14:paraId="583110AF" w14:textId="77777777" w:rsidR="007F0B73" w:rsidRPr="00970B53" w:rsidRDefault="007F0B73">
            <w:pPr>
              <w:pStyle w:val="CellText"/>
              <w:ind w:left="0"/>
            </w:pPr>
          </w:p>
        </w:tc>
      </w:tr>
      <w:tr w:rsidR="007F0B73" w:rsidRPr="00970B53" w14:paraId="4208D752" w14:textId="77777777">
        <w:trPr>
          <w:trHeight w:hRule="exact" w:val="2400"/>
        </w:trPr>
        <w:tc>
          <w:tcPr>
            <w:tcW w:w="10728" w:type="dxa"/>
            <w:gridSpan w:val="4"/>
          </w:tcPr>
          <w:p w14:paraId="2F0E2D4F" w14:textId="77777777" w:rsidR="007F0B73" w:rsidRPr="00970B53" w:rsidRDefault="007F0B73">
            <w:pPr>
              <w:pStyle w:val="CellNumber"/>
            </w:pPr>
            <w:r w:rsidRPr="00970B53">
              <w:lastRenderedPageBreak/>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4DECE9EB"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14D6BB6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0CDF5E5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703405BA"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16CC98A6"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68393569"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D41B3F5" w14:textId="77777777" w:rsidTr="008A4CE6">
        <w:trPr>
          <w:trHeight w:val="1098"/>
        </w:trPr>
        <w:tc>
          <w:tcPr>
            <w:tcW w:w="10728" w:type="dxa"/>
          </w:tcPr>
          <w:p w14:paraId="75C2E810"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514DB5BB" w14:textId="4FE1BD3B" w:rsidR="007F0B73" w:rsidRPr="008A4CE6" w:rsidRDefault="00570E04">
            <w:pPr>
              <w:pStyle w:val="CellText"/>
            </w:pPr>
            <w:r w:rsidRPr="008A4CE6">
              <w:rPr>
                <w:sz w:val="22"/>
                <w:szCs w:val="22"/>
              </w:rPr>
              <w:t>Yes</w:t>
            </w:r>
          </w:p>
        </w:tc>
      </w:tr>
      <w:tr w:rsidR="007F0B73" w:rsidRPr="00970B53" w14:paraId="15924361" w14:textId="77777777" w:rsidTr="008A4CE6">
        <w:trPr>
          <w:trHeight w:val="885"/>
        </w:trPr>
        <w:tc>
          <w:tcPr>
            <w:tcW w:w="10728" w:type="dxa"/>
          </w:tcPr>
          <w:p w14:paraId="4CA17C7E"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6A31DA58" w14:textId="3DA32077" w:rsidR="007F0B73" w:rsidRPr="00970B53" w:rsidRDefault="00570E04">
            <w:pPr>
              <w:pStyle w:val="CellText"/>
              <w:spacing w:after="0"/>
            </w:pPr>
            <w:r w:rsidRPr="008A4CE6">
              <w:rPr>
                <w:sz w:val="22"/>
                <w:szCs w:val="22"/>
              </w:rPr>
              <w:t>Duties #1 – 5 as described in section 15, above.</w:t>
            </w:r>
          </w:p>
        </w:tc>
      </w:tr>
      <w:tr w:rsidR="007F0B73" w:rsidRPr="00970B53" w14:paraId="4D7AC31F" w14:textId="77777777">
        <w:trPr>
          <w:trHeight w:val="3400"/>
        </w:trPr>
        <w:tc>
          <w:tcPr>
            <w:tcW w:w="10728" w:type="dxa"/>
          </w:tcPr>
          <w:p w14:paraId="272F98D0"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665E3C63" w14:textId="77777777" w:rsidR="00570E04" w:rsidRPr="008A4CE6" w:rsidRDefault="00570E04" w:rsidP="00570E04">
            <w:pPr>
              <w:pStyle w:val="CellText"/>
              <w:rPr>
                <w:sz w:val="22"/>
                <w:szCs w:val="22"/>
              </w:rPr>
            </w:pPr>
            <w:r w:rsidRPr="008A4CE6">
              <w:rPr>
                <w:sz w:val="22"/>
                <w:szCs w:val="22"/>
              </w:rPr>
              <w:t>This position provides direct health care services to persons in the care or custody of the State on a regular basis.  Therefore, this position is deemed test-designated per the UAW contract and incumbent in this position is subject to random drug testing.</w:t>
            </w:r>
          </w:p>
          <w:p w14:paraId="483F91D5" w14:textId="77777777" w:rsidR="00570E04" w:rsidRPr="008A4CE6" w:rsidRDefault="00570E04" w:rsidP="00570E04">
            <w:pPr>
              <w:pStyle w:val="CellText"/>
              <w:rPr>
                <w:sz w:val="22"/>
                <w:szCs w:val="22"/>
              </w:rPr>
            </w:pPr>
            <w:r w:rsidRPr="008A4CE6">
              <w:rPr>
                <w:sz w:val="22"/>
                <w:szCs w:val="22"/>
              </w:rPr>
              <w:t>Reorganized duties and decreased the % identified under Duty 2 by 5%.</w:t>
            </w:r>
          </w:p>
          <w:p w14:paraId="49CA797C" w14:textId="77777777" w:rsidR="00570E04" w:rsidRPr="008A4CE6" w:rsidRDefault="00570E04" w:rsidP="00570E04">
            <w:pPr>
              <w:pStyle w:val="CellText"/>
              <w:rPr>
                <w:sz w:val="22"/>
                <w:szCs w:val="22"/>
              </w:rPr>
            </w:pPr>
            <w:r w:rsidRPr="008A4CE6">
              <w:rPr>
                <w:sz w:val="22"/>
                <w:szCs w:val="22"/>
              </w:rPr>
              <w:t>Under Duty #1: Removed COVID19 rapid testing, added a confidentiality statement, and reworded two additional bullet points for enhanced clarity.</w:t>
            </w:r>
          </w:p>
          <w:p w14:paraId="77A37378" w14:textId="77777777" w:rsidR="00570E04" w:rsidRPr="008A4CE6" w:rsidRDefault="00570E04" w:rsidP="00570E04">
            <w:pPr>
              <w:pStyle w:val="CellText"/>
              <w:rPr>
                <w:sz w:val="22"/>
                <w:szCs w:val="22"/>
              </w:rPr>
            </w:pPr>
            <w:r w:rsidRPr="008A4CE6">
              <w:rPr>
                <w:sz w:val="22"/>
                <w:szCs w:val="22"/>
              </w:rPr>
              <w:t>Under Duty# 3: Added bullet point related to working with participants on the use of raised toilet seats, shower chair, or other applicable medical bathroom aids. Also included facilitating activities with participants.</w:t>
            </w:r>
          </w:p>
          <w:p w14:paraId="68061C5B" w14:textId="5491B23C" w:rsidR="007F0B73" w:rsidRPr="00970B53" w:rsidRDefault="00570E04" w:rsidP="00570E04">
            <w:pPr>
              <w:pStyle w:val="CellText"/>
              <w:spacing w:after="0"/>
            </w:pPr>
            <w:r w:rsidRPr="008A4CE6">
              <w:rPr>
                <w:sz w:val="22"/>
                <w:szCs w:val="22"/>
              </w:rPr>
              <w:t>Added Duty # 5: Other duties as assigned.</w:t>
            </w:r>
          </w:p>
        </w:tc>
      </w:tr>
      <w:tr w:rsidR="007F0B73" w:rsidRPr="00970B53" w14:paraId="2D6DDF23" w14:textId="77777777" w:rsidTr="008A4CE6">
        <w:trPr>
          <w:trHeight w:val="1578"/>
        </w:trPr>
        <w:tc>
          <w:tcPr>
            <w:tcW w:w="10728" w:type="dxa"/>
          </w:tcPr>
          <w:p w14:paraId="799C63F6" w14:textId="77777777" w:rsidR="007F0B73" w:rsidRPr="00970B53" w:rsidRDefault="007F0B73">
            <w:pPr>
              <w:pStyle w:val="CellNumber"/>
            </w:pPr>
            <w:r w:rsidRPr="00970B53">
              <w:tab/>
              <w:t>25.</w:t>
            </w:r>
            <w:r w:rsidRPr="00970B53">
              <w:tab/>
              <w:t>What is the function of the work area and how does this position fit into that function?</w:t>
            </w:r>
          </w:p>
          <w:p w14:paraId="7FB3BD30" w14:textId="7DF8DEEA" w:rsidR="007F0B73" w:rsidRPr="00970B53" w:rsidRDefault="00570E04">
            <w:pPr>
              <w:pStyle w:val="CellText"/>
              <w:spacing w:after="0"/>
            </w:pPr>
            <w:r w:rsidRPr="008A4CE6">
              <w:rPr>
                <w:sz w:val="22"/>
                <w:szCs w:val="22"/>
              </w:rPr>
              <w:t>The work area functions as a comprehensive residential training center (24/7 facility) for individuals with a diverse background and wide age groups who are blind or visually impaired.  This position provides health care education, skills reinforcement, nursing assistance, safety and support to training center participants.</w:t>
            </w:r>
          </w:p>
        </w:tc>
      </w:tr>
      <w:tr w:rsidR="007F0B73" w:rsidRPr="00970B53" w14:paraId="485FFCF3" w14:textId="77777777" w:rsidTr="00EF4971">
        <w:trPr>
          <w:trHeight w:hRule="exact" w:val="555"/>
        </w:trPr>
        <w:tc>
          <w:tcPr>
            <w:tcW w:w="10728" w:type="dxa"/>
          </w:tcPr>
          <w:p w14:paraId="6B160F90"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333D285F" w14:textId="77777777" w:rsidTr="008A4CE6">
        <w:trPr>
          <w:trHeight w:val="1029"/>
        </w:trPr>
        <w:tc>
          <w:tcPr>
            <w:tcW w:w="10728" w:type="dxa"/>
          </w:tcPr>
          <w:p w14:paraId="2577D703" w14:textId="77777777" w:rsidR="007F0B73" w:rsidRPr="00970B53" w:rsidRDefault="007F0B73">
            <w:pPr>
              <w:pStyle w:val="CellNumber"/>
            </w:pPr>
            <w:r w:rsidRPr="00970B53">
              <w:t>EDUCATION:</w:t>
            </w:r>
          </w:p>
          <w:p w14:paraId="018054AD" w14:textId="7F7A9D24" w:rsidR="007F0B73" w:rsidRPr="00970B53" w:rsidRDefault="00570E04">
            <w:pPr>
              <w:pStyle w:val="CellText"/>
              <w:spacing w:before="40" w:after="0"/>
            </w:pPr>
            <w:r w:rsidRPr="008A4CE6">
              <w:rPr>
                <w:sz w:val="22"/>
                <w:szCs w:val="22"/>
              </w:rPr>
              <w:t xml:space="preserve">Possession of a certificate from a practical nursing education program accepted for licensure by the Michigan Board of Nursing.  </w:t>
            </w:r>
          </w:p>
        </w:tc>
      </w:tr>
      <w:tr w:rsidR="007F0B73" w:rsidRPr="00970B53" w14:paraId="22FAF05C" w14:textId="77777777" w:rsidTr="00EF4971">
        <w:trPr>
          <w:trHeight w:val="1605"/>
        </w:trPr>
        <w:tc>
          <w:tcPr>
            <w:tcW w:w="10728" w:type="dxa"/>
          </w:tcPr>
          <w:p w14:paraId="4C428ED7" w14:textId="77777777" w:rsidR="007F0B73" w:rsidRPr="00970B53" w:rsidRDefault="007F0B73">
            <w:pPr>
              <w:pStyle w:val="CellNumber"/>
            </w:pPr>
            <w:r w:rsidRPr="00970B53">
              <w:t>EXPERIENCE:</w:t>
            </w:r>
          </w:p>
          <w:p w14:paraId="306EBAA4" w14:textId="3615AB40" w:rsidR="007F0B73" w:rsidRPr="00970B53" w:rsidRDefault="00570E04">
            <w:pPr>
              <w:pStyle w:val="CellText"/>
              <w:spacing w:before="40" w:after="0"/>
            </w:pPr>
            <w:r w:rsidRPr="008A4CE6">
              <w:rPr>
                <w:sz w:val="22"/>
                <w:szCs w:val="22"/>
              </w:rPr>
              <w:t>No specific type or amount is required.</w:t>
            </w:r>
          </w:p>
        </w:tc>
      </w:tr>
      <w:tr w:rsidR="007F0B73" w:rsidRPr="00970B53" w14:paraId="0EE5D7F0" w14:textId="77777777" w:rsidTr="00EF4971">
        <w:trPr>
          <w:trHeight w:val="1605"/>
        </w:trPr>
        <w:tc>
          <w:tcPr>
            <w:tcW w:w="10728" w:type="dxa"/>
          </w:tcPr>
          <w:p w14:paraId="0FE3B78A" w14:textId="77777777" w:rsidR="007F0B73" w:rsidRPr="00970B53" w:rsidRDefault="007F0B73">
            <w:pPr>
              <w:pStyle w:val="CellNumber"/>
            </w:pPr>
            <w:r w:rsidRPr="00970B53">
              <w:lastRenderedPageBreak/>
              <w:t>KNOWLEDGE, SKILLS, AND ABILITIES:</w:t>
            </w:r>
          </w:p>
          <w:p w14:paraId="1B5A6F56" w14:textId="77777777" w:rsidR="00570E04" w:rsidRPr="008A4CE6" w:rsidRDefault="00570E04" w:rsidP="00570E04">
            <w:pPr>
              <w:pStyle w:val="CellText"/>
              <w:spacing w:before="40"/>
              <w:rPr>
                <w:sz w:val="22"/>
                <w:szCs w:val="22"/>
              </w:rPr>
            </w:pPr>
            <w:r w:rsidRPr="008A4CE6">
              <w:rPr>
                <w:sz w:val="22"/>
                <w:szCs w:val="22"/>
              </w:rPr>
              <w:t xml:space="preserve">Knowledge of practical nursing techniques and methods. </w:t>
            </w:r>
          </w:p>
          <w:p w14:paraId="776DE5F8" w14:textId="77777777" w:rsidR="00570E04" w:rsidRPr="008A4CE6" w:rsidRDefault="00570E04" w:rsidP="00570E04">
            <w:pPr>
              <w:pStyle w:val="CellText"/>
              <w:spacing w:before="40"/>
              <w:rPr>
                <w:sz w:val="22"/>
                <w:szCs w:val="22"/>
              </w:rPr>
            </w:pPr>
            <w:r w:rsidRPr="008A4CE6">
              <w:rPr>
                <w:sz w:val="22"/>
                <w:szCs w:val="22"/>
              </w:rPr>
              <w:t xml:space="preserve">Knowledge of methods used in implementing resident care program objectives and vocational rehabilitation. Knowledge of current practical nursing technology and methods. </w:t>
            </w:r>
          </w:p>
          <w:p w14:paraId="4E1C4FFB" w14:textId="77777777" w:rsidR="00570E04" w:rsidRPr="008A4CE6" w:rsidRDefault="00570E04" w:rsidP="00570E04">
            <w:pPr>
              <w:pStyle w:val="CellText"/>
              <w:spacing w:before="40"/>
              <w:rPr>
                <w:sz w:val="22"/>
                <w:szCs w:val="22"/>
              </w:rPr>
            </w:pPr>
            <w:r w:rsidRPr="008A4CE6">
              <w:rPr>
                <w:sz w:val="22"/>
                <w:szCs w:val="22"/>
              </w:rPr>
              <w:t xml:space="preserve">Knowledge of medications and treatments used in patient care.  </w:t>
            </w:r>
          </w:p>
          <w:p w14:paraId="2F3537D0" w14:textId="77777777" w:rsidR="00570E04" w:rsidRPr="008A4CE6" w:rsidRDefault="00570E04" w:rsidP="00570E04">
            <w:pPr>
              <w:pStyle w:val="CellText"/>
              <w:spacing w:before="40"/>
              <w:rPr>
                <w:sz w:val="22"/>
                <w:szCs w:val="22"/>
              </w:rPr>
            </w:pPr>
            <w:r w:rsidRPr="008A4CE6">
              <w:rPr>
                <w:sz w:val="22"/>
                <w:szCs w:val="22"/>
              </w:rPr>
              <w:t xml:space="preserve">Knowledge of infection control procedures. </w:t>
            </w:r>
          </w:p>
          <w:p w14:paraId="27AAE20F" w14:textId="77777777" w:rsidR="00570E04" w:rsidRPr="008A4CE6" w:rsidRDefault="00570E04" w:rsidP="00570E04">
            <w:pPr>
              <w:pStyle w:val="CellText"/>
              <w:spacing w:before="40"/>
              <w:rPr>
                <w:sz w:val="22"/>
                <w:szCs w:val="22"/>
              </w:rPr>
            </w:pPr>
            <w:r w:rsidRPr="008A4CE6">
              <w:rPr>
                <w:sz w:val="22"/>
                <w:szCs w:val="22"/>
              </w:rPr>
              <w:t xml:space="preserve">Some knowledge of mental or behavioral characteristics of physically or mentally disabled people. </w:t>
            </w:r>
          </w:p>
          <w:p w14:paraId="5CA948D9" w14:textId="77777777" w:rsidR="00570E04" w:rsidRPr="008A4CE6" w:rsidRDefault="00570E04" w:rsidP="00570E04">
            <w:pPr>
              <w:pStyle w:val="CellText"/>
              <w:spacing w:before="40" w:after="0"/>
              <w:rPr>
                <w:sz w:val="22"/>
                <w:szCs w:val="22"/>
              </w:rPr>
            </w:pPr>
            <w:r w:rsidRPr="008A4CE6">
              <w:rPr>
                <w:sz w:val="22"/>
                <w:szCs w:val="22"/>
              </w:rPr>
              <w:t xml:space="preserve">Ability to follow verbal and written instructions. </w:t>
            </w:r>
          </w:p>
          <w:p w14:paraId="4EBB1F26" w14:textId="77777777" w:rsidR="00570E04" w:rsidRPr="008A4CE6" w:rsidRDefault="00570E04" w:rsidP="00570E04">
            <w:pPr>
              <w:pStyle w:val="CellText"/>
              <w:spacing w:before="40"/>
              <w:rPr>
                <w:sz w:val="22"/>
                <w:szCs w:val="22"/>
              </w:rPr>
            </w:pPr>
            <w:r w:rsidRPr="008A4CE6">
              <w:rPr>
                <w:sz w:val="22"/>
                <w:szCs w:val="22"/>
              </w:rPr>
              <w:t xml:space="preserve">Ability to observe and record information used to make clinical and program staff decisions. </w:t>
            </w:r>
          </w:p>
          <w:p w14:paraId="7BA6E3D8" w14:textId="77777777" w:rsidR="00570E04" w:rsidRPr="008A4CE6" w:rsidRDefault="00570E04" w:rsidP="00570E04">
            <w:pPr>
              <w:pStyle w:val="CellText"/>
              <w:spacing w:before="40"/>
              <w:rPr>
                <w:sz w:val="22"/>
                <w:szCs w:val="22"/>
              </w:rPr>
            </w:pPr>
            <w:r w:rsidRPr="008A4CE6">
              <w:rPr>
                <w:sz w:val="22"/>
                <w:szCs w:val="22"/>
              </w:rPr>
              <w:t xml:space="preserve">Ability to carry out detailed instructions. </w:t>
            </w:r>
          </w:p>
          <w:p w14:paraId="4C7FDD03" w14:textId="77777777" w:rsidR="00570E04" w:rsidRPr="008A4CE6" w:rsidRDefault="00570E04" w:rsidP="00570E04">
            <w:pPr>
              <w:pStyle w:val="CellText"/>
              <w:spacing w:before="40"/>
              <w:rPr>
                <w:sz w:val="22"/>
                <w:szCs w:val="22"/>
              </w:rPr>
            </w:pPr>
            <w:r w:rsidRPr="008A4CE6">
              <w:rPr>
                <w:sz w:val="22"/>
                <w:szCs w:val="22"/>
              </w:rPr>
              <w:t xml:space="preserve">Ability to administer medications and implement treatment plans. </w:t>
            </w:r>
          </w:p>
          <w:p w14:paraId="604EAC8E" w14:textId="77777777" w:rsidR="00570E04" w:rsidRPr="008A4CE6" w:rsidRDefault="00570E04" w:rsidP="00570E04">
            <w:pPr>
              <w:pStyle w:val="CellText"/>
              <w:spacing w:before="40"/>
              <w:rPr>
                <w:sz w:val="22"/>
                <w:szCs w:val="22"/>
              </w:rPr>
            </w:pPr>
            <w:r w:rsidRPr="008A4CE6">
              <w:rPr>
                <w:sz w:val="22"/>
                <w:szCs w:val="22"/>
              </w:rPr>
              <w:t xml:space="preserve">Ability to instruct others on promotion of health and prevention of disease. </w:t>
            </w:r>
          </w:p>
          <w:p w14:paraId="453EB614" w14:textId="77777777" w:rsidR="00570E04" w:rsidRPr="008A4CE6" w:rsidRDefault="00570E04" w:rsidP="00570E04">
            <w:pPr>
              <w:pStyle w:val="CellText"/>
              <w:spacing w:before="40"/>
              <w:rPr>
                <w:sz w:val="22"/>
                <w:szCs w:val="22"/>
              </w:rPr>
            </w:pPr>
            <w:r w:rsidRPr="008A4CE6">
              <w:rPr>
                <w:sz w:val="22"/>
                <w:szCs w:val="22"/>
              </w:rPr>
              <w:t xml:space="preserve">Ability to observe and evaluate conditions, reactions and changes in the physical and mental condition of patients.  </w:t>
            </w:r>
          </w:p>
          <w:p w14:paraId="11DBE5B9" w14:textId="77777777" w:rsidR="00570E04" w:rsidRPr="008A4CE6" w:rsidRDefault="00570E04" w:rsidP="00570E04">
            <w:pPr>
              <w:pStyle w:val="CellText"/>
              <w:spacing w:before="40"/>
              <w:rPr>
                <w:sz w:val="22"/>
                <w:szCs w:val="22"/>
              </w:rPr>
            </w:pPr>
            <w:r w:rsidRPr="008A4CE6">
              <w:rPr>
                <w:sz w:val="22"/>
                <w:szCs w:val="22"/>
              </w:rPr>
              <w:t xml:space="preserve">Ability to maintain appropriate attitudes and conduct necessary to the welfare of participants.   </w:t>
            </w:r>
          </w:p>
          <w:p w14:paraId="3C08B67C" w14:textId="77777777" w:rsidR="00570E04" w:rsidRPr="008A4CE6" w:rsidRDefault="00570E04" w:rsidP="00570E04">
            <w:pPr>
              <w:pStyle w:val="CellText"/>
              <w:spacing w:before="40"/>
              <w:rPr>
                <w:sz w:val="22"/>
                <w:szCs w:val="22"/>
              </w:rPr>
            </w:pPr>
            <w:r w:rsidRPr="008A4CE6">
              <w:rPr>
                <w:sz w:val="22"/>
                <w:szCs w:val="22"/>
              </w:rPr>
              <w:t xml:space="preserve">Ability to maintain records, prepare reports and correspondence.  </w:t>
            </w:r>
          </w:p>
          <w:p w14:paraId="354D8971" w14:textId="77777777" w:rsidR="00570E04" w:rsidRPr="008A4CE6" w:rsidRDefault="00570E04" w:rsidP="00570E04">
            <w:pPr>
              <w:pStyle w:val="CellText"/>
              <w:spacing w:before="40"/>
              <w:rPr>
                <w:sz w:val="22"/>
                <w:szCs w:val="22"/>
              </w:rPr>
            </w:pPr>
            <w:r w:rsidRPr="008A4CE6">
              <w:rPr>
                <w:sz w:val="22"/>
                <w:szCs w:val="22"/>
              </w:rPr>
              <w:t xml:space="preserve">Ability to communicate effectively.  </w:t>
            </w:r>
          </w:p>
          <w:p w14:paraId="7A9E7815" w14:textId="77777777" w:rsidR="00570E04" w:rsidRPr="008A4CE6" w:rsidRDefault="00570E04" w:rsidP="00570E04">
            <w:pPr>
              <w:pStyle w:val="CellText"/>
              <w:spacing w:before="40"/>
              <w:rPr>
                <w:sz w:val="22"/>
                <w:szCs w:val="22"/>
              </w:rPr>
            </w:pPr>
            <w:r w:rsidRPr="008A4CE6">
              <w:rPr>
                <w:sz w:val="22"/>
                <w:szCs w:val="22"/>
              </w:rPr>
              <w:t xml:space="preserve">Ability to maintain favorable public relations. </w:t>
            </w:r>
          </w:p>
          <w:p w14:paraId="2E04F2DD" w14:textId="2C71BB23" w:rsidR="007F0B73" w:rsidRPr="00970B53" w:rsidRDefault="00570E04" w:rsidP="00570E04">
            <w:pPr>
              <w:pStyle w:val="CellText"/>
              <w:spacing w:before="40" w:after="0"/>
            </w:pPr>
            <w:r w:rsidRPr="008A4CE6">
              <w:rPr>
                <w:sz w:val="22"/>
                <w:szCs w:val="22"/>
              </w:rPr>
              <w:t xml:space="preserve">Ability to maintain composure under stressful situations.  </w:t>
            </w:r>
          </w:p>
        </w:tc>
      </w:tr>
      <w:tr w:rsidR="007F0B73" w:rsidRPr="00970B53" w14:paraId="59290AA6" w14:textId="77777777" w:rsidTr="008A4CE6">
        <w:trPr>
          <w:trHeight w:val="912"/>
        </w:trPr>
        <w:tc>
          <w:tcPr>
            <w:tcW w:w="10728" w:type="dxa"/>
          </w:tcPr>
          <w:p w14:paraId="2299C8E3" w14:textId="77777777" w:rsidR="007F0B73" w:rsidRPr="00970B53" w:rsidRDefault="007F0B73">
            <w:pPr>
              <w:pStyle w:val="CellNumber"/>
            </w:pPr>
            <w:r w:rsidRPr="00970B53">
              <w:t>CERTIFICATES, LICENSES, REGISTRATIONS:</w:t>
            </w:r>
          </w:p>
          <w:p w14:paraId="00BC76DF" w14:textId="7ACE7B59" w:rsidR="007F0B73" w:rsidRPr="00970B53" w:rsidRDefault="00570E04">
            <w:pPr>
              <w:pStyle w:val="CellText"/>
              <w:spacing w:before="40" w:after="0"/>
            </w:pPr>
            <w:r w:rsidRPr="008A4CE6">
              <w:rPr>
                <w:sz w:val="22"/>
                <w:szCs w:val="22"/>
              </w:rPr>
              <w:t>Possession of a Michigan licensure as a Practical Nurse in good standing.</w:t>
            </w:r>
          </w:p>
        </w:tc>
      </w:tr>
      <w:tr w:rsidR="007F0B73" w:rsidRPr="00970B53" w14:paraId="55AA4CD1" w14:textId="77777777">
        <w:trPr>
          <w:trHeight w:hRule="exact" w:val="240"/>
        </w:trPr>
        <w:tc>
          <w:tcPr>
            <w:tcW w:w="10728" w:type="dxa"/>
          </w:tcPr>
          <w:p w14:paraId="168A60A5"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3B5505C3" w14:textId="77777777" w:rsidTr="00330F4F">
        <w:trPr>
          <w:trHeight w:hRule="exact" w:val="591"/>
        </w:trPr>
        <w:tc>
          <w:tcPr>
            <w:tcW w:w="10728" w:type="dxa"/>
          </w:tcPr>
          <w:p w14:paraId="0151D495"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451FEA06" w14:textId="77777777" w:rsidTr="00AA1CE4">
        <w:trPr>
          <w:trHeight w:hRule="exact" w:val="1068"/>
        </w:trPr>
        <w:tc>
          <w:tcPr>
            <w:tcW w:w="10728" w:type="dxa"/>
          </w:tcPr>
          <w:p w14:paraId="47CAD512"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B5CE091"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676B13D2" w14:textId="77777777" w:rsidTr="00EF4971">
        <w:trPr>
          <w:trHeight w:hRule="exact" w:val="393"/>
        </w:trPr>
        <w:tc>
          <w:tcPr>
            <w:tcW w:w="10728" w:type="dxa"/>
            <w:shd w:val="pct10" w:color="000000" w:fill="FFFFFF"/>
            <w:vAlign w:val="center"/>
          </w:tcPr>
          <w:p w14:paraId="7461CFBA" w14:textId="77777777" w:rsidR="007F0B73" w:rsidRPr="00970B53" w:rsidRDefault="007F0B73">
            <w:pPr>
              <w:pStyle w:val="Heading4"/>
              <w:rPr>
                <w:sz w:val="24"/>
              </w:rPr>
            </w:pPr>
            <w:r w:rsidRPr="00970B53">
              <w:rPr>
                <w:sz w:val="24"/>
              </w:rPr>
              <w:t>TO BE FILLED OUT BY APPOINTING AUTHORITY</w:t>
            </w:r>
          </w:p>
        </w:tc>
      </w:tr>
      <w:tr w:rsidR="007F0B73" w:rsidRPr="00970B53" w14:paraId="5F941632" w14:textId="77777777" w:rsidTr="00931D4B">
        <w:trPr>
          <w:trHeight w:val="1296"/>
        </w:trPr>
        <w:tc>
          <w:tcPr>
            <w:tcW w:w="10728" w:type="dxa"/>
          </w:tcPr>
          <w:p w14:paraId="11E445DE"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7D5922AC" w14:textId="77777777" w:rsidR="007F0B73" w:rsidRPr="00970B53" w:rsidRDefault="007F0B73">
            <w:pPr>
              <w:pStyle w:val="CellText"/>
              <w:spacing w:before="40" w:after="0"/>
            </w:pPr>
          </w:p>
        </w:tc>
      </w:tr>
      <w:tr w:rsidR="007F0B73" w:rsidRPr="00970B53" w14:paraId="12C056EF" w14:textId="77777777" w:rsidTr="00EF4971">
        <w:trPr>
          <w:trHeight w:hRule="exact" w:val="1266"/>
        </w:trPr>
        <w:tc>
          <w:tcPr>
            <w:tcW w:w="10728" w:type="dxa"/>
          </w:tcPr>
          <w:p w14:paraId="4F2463CA"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42151E3D"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F35EC8B"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105666B8" w14:textId="77777777" w:rsidTr="00EF4971">
        <w:trPr>
          <w:trHeight w:hRule="exact" w:val="375"/>
        </w:trPr>
        <w:tc>
          <w:tcPr>
            <w:tcW w:w="10728" w:type="dxa"/>
            <w:shd w:val="pct10" w:color="000000" w:fill="FFFFFF"/>
            <w:vAlign w:val="center"/>
          </w:tcPr>
          <w:p w14:paraId="77D3B868"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1E4B830C"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5DAF5AE9"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2B3F9415"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4120B1A3"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51EF2C1D"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4F02" w14:textId="77777777" w:rsidR="00570E04" w:rsidRDefault="00570E04">
      <w:r>
        <w:separator/>
      </w:r>
    </w:p>
  </w:endnote>
  <w:endnote w:type="continuationSeparator" w:id="0">
    <w:p w14:paraId="12247F78" w14:textId="77777777" w:rsidR="00570E04" w:rsidRDefault="0057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D88E"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F1D9" w14:textId="77777777" w:rsidR="00570E04" w:rsidRDefault="00570E04">
      <w:r>
        <w:separator/>
      </w:r>
    </w:p>
  </w:footnote>
  <w:footnote w:type="continuationSeparator" w:id="0">
    <w:p w14:paraId="66E4FA34" w14:textId="77777777" w:rsidR="00570E04" w:rsidRDefault="00570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41062479">
    <w:abstractNumId w:val="1"/>
  </w:num>
  <w:num w:numId="2" w16cid:durableId="1935089825">
    <w:abstractNumId w:val="10"/>
  </w:num>
  <w:num w:numId="3" w16cid:durableId="170268387">
    <w:abstractNumId w:val="2"/>
  </w:num>
  <w:num w:numId="4" w16cid:durableId="807743337">
    <w:abstractNumId w:val="18"/>
  </w:num>
  <w:num w:numId="5" w16cid:durableId="419301888">
    <w:abstractNumId w:val="5"/>
  </w:num>
  <w:num w:numId="6" w16cid:durableId="1152284654">
    <w:abstractNumId w:val="3"/>
  </w:num>
  <w:num w:numId="7" w16cid:durableId="825315629">
    <w:abstractNumId w:val="11"/>
  </w:num>
  <w:num w:numId="8" w16cid:durableId="1650864256">
    <w:abstractNumId w:val="13"/>
  </w:num>
  <w:num w:numId="9" w16cid:durableId="1471433199">
    <w:abstractNumId w:val="16"/>
  </w:num>
  <w:num w:numId="10" w16cid:durableId="124734986">
    <w:abstractNumId w:val="9"/>
  </w:num>
  <w:num w:numId="11" w16cid:durableId="135612910">
    <w:abstractNumId w:val="19"/>
  </w:num>
  <w:num w:numId="12" w16cid:durableId="1912881545">
    <w:abstractNumId w:val="20"/>
  </w:num>
  <w:num w:numId="13" w16cid:durableId="1985229676">
    <w:abstractNumId w:val="14"/>
  </w:num>
  <w:num w:numId="14" w16cid:durableId="1660384138">
    <w:abstractNumId w:val="17"/>
  </w:num>
  <w:num w:numId="15" w16cid:durableId="1310406543">
    <w:abstractNumId w:val="25"/>
  </w:num>
  <w:num w:numId="16" w16cid:durableId="546183065">
    <w:abstractNumId w:val="24"/>
  </w:num>
  <w:num w:numId="17" w16cid:durableId="179857751">
    <w:abstractNumId w:val="15"/>
  </w:num>
  <w:num w:numId="18" w16cid:durableId="2061901484">
    <w:abstractNumId w:val="21"/>
  </w:num>
  <w:num w:numId="19" w16cid:durableId="1829781603">
    <w:abstractNumId w:val="12"/>
  </w:num>
  <w:num w:numId="20" w16cid:durableId="1300258062">
    <w:abstractNumId w:val="4"/>
  </w:num>
  <w:num w:numId="21" w16cid:durableId="893155814">
    <w:abstractNumId w:val="8"/>
  </w:num>
  <w:num w:numId="22" w16cid:durableId="1351639658">
    <w:abstractNumId w:val="0"/>
  </w:num>
  <w:num w:numId="23" w16cid:durableId="1117025663">
    <w:abstractNumId w:val="23"/>
  </w:num>
  <w:num w:numId="24" w16cid:durableId="1618221596">
    <w:abstractNumId w:val="6"/>
  </w:num>
  <w:num w:numId="25" w16cid:durableId="1441220562">
    <w:abstractNumId w:val="27"/>
  </w:num>
  <w:num w:numId="26" w16cid:durableId="430275506">
    <w:abstractNumId w:val="26"/>
  </w:num>
  <w:num w:numId="27" w16cid:durableId="893464635">
    <w:abstractNumId w:val="22"/>
  </w:num>
  <w:num w:numId="28" w16cid:durableId="172914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04"/>
    <w:rsid w:val="00004B4B"/>
    <w:rsid w:val="00091997"/>
    <w:rsid w:val="000928F1"/>
    <w:rsid w:val="000A0C7C"/>
    <w:rsid w:val="000C5B65"/>
    <w:rsid w:val="00137D29"/>
    <w:rsid w:val="001A0D76"/>
    <w:rsid w:val="001E4D77"/>
    <w:rsid w:val="00242481"/>
    <w:rsid w:val="00250D34"/>
    <w:rsid w:val="00265F4A"/>
    <w:rsid w:val="002A18A0"/>
    <w:rsid w:val="002A73B6"/>
    <w:rsid w:val="002C0839"/>
    <w:rsid w:val="002D5623"/>
    <w:rsid w:val="002E79D4"/>
    <w:rsid w:val="00323A0A"/>
    <w:rsid w:val="00330F4F"/>
    <w:rsid w:val="003A1CFA"/>
    <w:rsid w:val="003E155B"/>
    <w:rsid w:val="003F69AE"/>
    <w:rsid w:val="00432B3C"/>
    <w:rsid w:val="00467549"/>
    <w:rsid w:val="004B1B31"/>
    <w:rsid w:val="004B55DD"/>
    <w:rsid w:val="004E5015"/>
    <w:rsid w:val="005471D5"/>
    <w:rsid w:val="005476C0"/>
    <w:rsid w:val="00570E04"/>
    <w:rsid w:val="00594AD9"/>
    <w:rsid w:val="005E5868"/>
    <w:rsid w:val="005E59C1"/>
    <w:rsid w:val="005F6DC0"/>
    <w:rsid w:val="006030E9"/>
    <w:rsid w:val="006100F7"/>
    <w:rsid w:val="00617525"/>
    <w:rsid w:val="006C78A8"/>
    <w:rsid w:val="006E172E"/>
    <w:rsid w:val="00794386"/>
    <w:rsid w:val="007C7EB1"/>
    <w:rsid w:val="007F0B73"/>
    <w:rsid w:val="007F6B0F"/>
    <w:rsid w:val="007F7C0F"/>
    <w:rsid w:val="008332C2"/>
    <w:rsid w:val="008432A7"/>
    <w:rsid w:val="00881C5E"/>
    <w:rsid w:val="00892ABD"/>
    <w:rsid w:val="008A4CE6"/>
    <w:rsid w:val="008F7BE2"/>
    <w:rsid w:val="00931D4B"/>
    <w:rsid w:val="00970B53"/>
    <w:rsid w:val="00977562"/>
    <w:rsid w:val="009A68CE"/>
    <w:rsid w:val="009B1E3D"/>
    <w:rsid w:val="009C4F20"/>
    <w:rsid w:val="009E4134"/>
    <w:rsid w:val="009F4EA7"/>
    <w:rsid w:val="00A120F3"/>
    <w:rsid w:val="00AA1CE4"/>
    <w:rsid w:val="00AB299D"/>
    <w:rsid w:val="00B06DF6"/>
    <w:rsid w:val="00B70EE8"/>
    <w:rsid w:val="00B95798"/>
    <w:rsid w:val="00D0662F"/>
    <w:rsid w:val="00D1537C"/>
    <w:rsid w:val="00D207E1"/>
    <w:rsid w:val="00D76EA2"/>
    <w:rsid w:val="00DF7BD9"/>
    <w:rsid w:val="00E04C68"/>
    <w:rsid w:val="00E12BF4"/>
    <w:rsid w:val="00E37E9D"/>
    <w:rsid w:val="00E52DE6"/>
    <w:rsid w:val="00E65113"/>
    <w:rsid w:val="00E926E7"/>
    <w:rsid w:val="00EB1B4B"/>
    <w:rsid w:val="00EC4508"/>
    <w:rsid w:val="00EC7425"/>
    <w:rsid w:val="00EF4971"/>
    <w:rsid w:val="00F07E8D"/>
    <w:rsid w:val="00F272B5"/>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A3290B"/>
  <w15:chartTrackingRefBased/>
  <w15:docId w15:val="{6AEA5B1F-4428-4675-AF4B-538F5820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enskiS\OneDrive%20-%20State%20of%20Michigan%20DTMB\HR\Forms\CS214_Position_Description_HRMN%20(4).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CS214_Position_Description_HRMN (4).doc</Template>
  <TotalTime>1</TotalTime>
  <Pages>7</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Luzenski, Sue (LEO)</dc:creator>
  <cp:keywords>CS-214</cp:keywords>
  <dc:description>Questions regarding the use of this template should be referred to Janet Keesler at (517) 335-5584.  Questions regarding the Position process should be referred to your MDCS HRS Team Leader.</dc:description>
  <cp:lastModifiedBy>Butler, Cheresse (MCSC)</cp:lastModifiedBy>
  <cp:revision>2</cp:revision>
  <cp:lastPrinted>2003-05-27T20:51:00Z</cp:lastPrinted>
  <dcterms:created xsi:type="dcterms:W3CDTF">2025-02-07T20:13:00Z</dcterms:created>
  <dcterms:modified xsi:type="dcterms:W3CDTF">2025-02-07T20:13:00Z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2025-01-03T20:01:15Z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5529f727-87fe-4451-895e-45c19cff34a8</vt:lpwstr>
  </property>
  <property fmtid="{D5CDD505-2E9C-101B-9397-08002B2CF9AE}" pid="8" name="MSIP_Label_3a2fed65-62e7-46ea-af74-187e0c17143a_ContentBits">
    <vt:lpwstr>0</vt:lpwstr>
  </property>
</Properties>
</file>